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Default="00FC317D">
      <w:r>
        <w:rPr>
          <w:color w:val="4D4D4D"/>
          <w:sz w:val="48"/>
          <w:szCs w:val="48"/>
        </w:rPr>
        <w:t>Default Report</w:t>
      </w:r>
      <w:r>
        <w:br/>
      </w:r>
      <w:r>
        <w:rPr>
          <w:i/>
          <w:iCs/>
          <w:color w:val="7F7F7F"/>
          <w:sz w:val="28"/>
          <w:szCs w:val="28"/>
        </w:rPr>
        <w:t>Completer Satisfaction Survey (2018</w:t>
      </w:r>
      <w:r>
        <w:rPr>
          <w:i/>
          <w:iCs/>
          <w:color w:val="7F7F7F"/>
          <w:sz w:val="28"/>
          <w:szCs w:val="28"/>
        </w:rPr>
        <w:t>-2019</w:t>
      </w:r>
      <w:r>
        <w:rPr>
          <w:i/>
          <w:iCs/>
          <w:color w:val="7F7F7F"/>
          <w:sz w:val="28"/>
          <w:szCs w:val="28"/>
        </w:rPr>
        <w:t>)</w:t>
      </w:r>
      <w:bookmarkStart w:id="0" w:name="_GoBack"/>
      <w:bookmarkEnd w:id="0"/>
      <w:r>
        <w:br/>
      </w:r>
      <w:r>
        <w:rPr>
          <w:b/>
          <w:bCs/>
          <w:color w:val="7F7F7F"/>
          <w:sz w:val="24"/>
          <w:szCs w:val="24"/>
        </w:rPr>
        <w:t>January 7th 2021, 11:27 am CST</w:t>
      </w:r>
      <w:r>
        <w:br/>
      </w:r>
    </w:p>
    <w:p w:rsidR="00A77427" w:rsidRDefault="00FC317D">
      <w:r>
        <w:rPr>
          <w:b/>
          <w:bCs/>
          <w:color w:val="4D4D4D"/>
          <w:sz w:val="28"/>
          <w:szCs w:val="28"/>
        </w:rPr>
        <w:t>Q3 - Degree</w:t>
      </w:r>
    </w:p>
    <w:p w:rsidR="00A77427" w:rsidRDefault="00FC317D">
      <w:r>
        <w:rPr>
          <w:noProof/>
          <w:lang w:bidi="ar-SA"/>
        </w:rPr>
        <w:drawing>
          <wp:inline distT="0" distB="0" distL="0" distR="0">
            <wp:extent cx="6626742" cy="180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tretch>
                      <a:fillRect/>
                    </a:stretch>
                  </pic:blipFill>
                  <pic:spPr>
                    <a:xfrm>
                      <a:off x="0" y="0"/>
                      <a:ext cx="630" cy="180"/>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512"/>
        <w:gridCol w:w="1234"/>
        <w:gridCol w:w="1544"/>
        <w:gridCol w:w="1591"/>
        <w:gridCol w:w="1064"/>
        <w:gridCol w:w="1984"/>
        <w:gridCol w:w="1420"/>
        <w:gridCol w:w="1091"/>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Field</w:t>
            </w:r>
          </w:p>
        </w:tc>
        <w:tc>
          <w:tcPr>
            <w:tcW w:w="0" w:type="auto"/>
            <w:vAlign w:val="center"/>
          </w:tcPr>
          <w:p w:rsidR="00D549DD" w:rsidRDefault="00FC317D">
            <w:pPr>
              <w:keepNext/>
              <w:spacing w:after="0" w:line="240" w:lineRule="auto"/>
              <w:jc w:val="right"/>
              <w:rPr>
                <w:sz w:val="18"/>
                <w:szCs w:val="18"/>
              </w:rPr>
            </w:pPr>
            <w:r>
              <w:rPr>
                <w:sz w:val="18"/>
                <w:szCs w:val="18"/>
              </w:rPr>
              <w:t>Minimum</w:t>
            </w:r>
          </w:p>
        </w:tc>
        <w:tc>
          <w:tcPr>
            <w:tcW w:w="0" w:type="auto"/>
            <w:vAlign w:val="center"/>
          </w:tcPr>
          <w:p w:rsidR="00D549DD" w:rsidRDefault="00FC317D">
            <w:pPr>
              <w:keepNext/>
              <w:spacing w:after="0" w:line="240" w:lineRule="auto"/>
              <w:jc w:val="right"/>
              <w:rPr>
                <w:sz w:val="18"/>
                <w:szCs w:val="18"/>
              </w:rPr>
            </w:pPr>
            <w:r>
              <w:rPr>
                <w:sz w:val="18"/>
                <w:szCs w:val="18"/>
              </w:rPr>
              <w:t>Maximum</w:t>
            </w:r>
          </w:p>
        </w:tc>
        <w:tc>
          <w:tcPr>
            <w:tcW w:w="0" w:type="auto"/>
            <w:vAlign w:val="center"/>
          </w:tcPr>
          <w:p w:rsidR="00D549DD" w:rsidRDefault="00FC317D">
            <w:pPr>
              <w:keepNext/>
              <w:spacing w:after="0" w:line="240" w:lineRule="auto"/>
              <w:jc w:val="right"/>
              <w:rPr>
                <w:sz w:val="18"/>
                <w:szCs w:val="18"/>
              </w:rPr>
            </w:pPr>
            <w:r>
              <w:rPr>
                <w:sz w:val="18"/>
                <w:szCs w:val="18"/>
              </w:rPr>
              <w:t>Mean</w:t>
            </w:r>
          </w:p>
        </w:tc>
        <w:tc>
          <w:tcPr>
            <w:tcW w:w="0" w:type="auto"/>
            <w:vAlign w:val="center"/>
          </w:tcPr>
          <w:p w:rsidR="00D549DD" w:rsidRDefault="00FC317D">
            <w:pPr>
              <w:keepNext/>
              <w:spacing w:after="0" w:line="240" w:lineRule="auto"/>
              <w:jc w:val="right"/>
              <w:rPr>
                <w:sz w:val="18"/>
                <w:szCs w:val="18"/>
              </w:rPr>
            </w:pPr>
            <w:proofErr w:type="spellStart"/>
            <w:r>
              <w:rPr>
                <w:sz w:val="18"/>
                <w:szCs w:val="18"/>
              </w:rPr>
              <w:t>Std</w:t>
            </w:r>
            <w:proofErr w:type="spellEnd"/>
            <w:r>
              <w:rPr>
                <w:sz w:val="18"/>
                <w:szCs w:val="18"/>
              </w:rPr>
              <w:t xml:space="preserve"> Deviation</w:t>
            </w:r>
          </w:p>
        </w:tc>
        <w:tc>
          <w:tcPr>
            <w:tcW w:w="0" w:type="auto"/>
            <w:vAlign w:val="center"/>
          </w:tcPr>
          <w:p w:rsidR="00D549DD" w:rsidRDefault="00FC317D">
            <w:pPr>
              <w:keepNext/>
              <w:spacing w:after="0" w:line="240" w:lineRule="auto"/>
              <w:jc w:val="right"/>
              <w:rPr>
                <w:sz w:val="18"/>
                <w:szCs w:val="18"/>
              </w:rPr>
            </w:pPr>
            <w:r>
              <w:rPr>
                <w:sz w:val="18"/>
                <w:szCs w:val="18"/>
              </w:rPr>
              <w:t>Variance</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Degree</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2.00</w:t>
            </w:r>
          </w:p>
        </w:tc>
        <w:tc>
          <w:tcPr>
            <w:tcW w:w="0" w:type="auto"/>
            <w:vAlign w:val="center"/>
          </w:tcPr>
          <w:p w:rsidR="00D549DD" w:rsidRDefault="00FC317D">
            <w:pPr>
              <w:spacing w:after="0" w:line="240" w:lineRule="auto"/>
              <w:jc w:val="right"/>
              <w:rPr>
                <w:sz w:val="18"/>
                <w:szCs w:val="18"/>
              </w:rPr>
            </w:pPr>
            <w:r>
              <w:rPr>
                <w:sz w:val="18"/>
                <w:szCs w:val="18"/>
              </w:rPr>
              <w:t>1.43</w:t>
            </w:r>
          </w:p>
        </w:tc>
        <w:tc>
          <w:tcPr>
            <w:tcW w:w="0" w:type="auto"/>
            <w:vAlign w:val="center"/>
          </w:tcPr>
          <w:p w:rsidR="00D549DD" w:rsidRDefault="00FC317D">
            <w:pPr>
              <w:spacing w:after="0" w:line="240" w:lineRule="auto"/>
              <w:jc w:val="right"/>
              <w:rPr>
                <w:sz w:val="18"/>
                <w:szCs w:val="18"/>
              </w:rPr>
            </w:pPr>
            <w:r>
              <w:rPr>
                <w:sz w:val="18"/>
                <w:szCs w:val="18"/>
              </w:rPr>
              <w:t>0.49</w:t>
            </w:r>
          </w:p>
        </w:tc>
        <w:tc>
          <w:tcPr>
            <w:tcW w:w="0" w:type="auto"/>
            <w:vAlign w:val="center"/>
          </w:tcPr>
          <w:p w:rsidR="00D549DD" w:rsidRDefault="00FC317D">
            <w:pPr>
              <w:spacing w:after="0" w:line="240" w:lineRule="auto"/>
              <w:jc w:val="right"/>
              <w:rPr>
                <w:sz w:val="18"/>
                <w:szCs w:val="18"/>
              </w:rPr>
            </w:pPr>
            <w:r>
              <w:rPr>
                <w:sz w:val="18"/>
                <w:szCs w:val="18"/>
              </w:rPr>
              <w:t>0.24</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818"/>
        <w:gridCol w:w="5871"/>
        <w:gridCol w:w="2007"/>
        <w:gridCol w:w="1744"/>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Undergraduate</w:t>
            </w:r>
          </w:p>
        </w:tc>
        <w:tc>
          <w:tcPr>
            <w:tcW w:w="0" w:type="auto"/>
            <w:vAlign w:val="center"/>
          </w:tcPr>
          <w:p w:rsidR="00D549DD" w:rsidRDefault="00FC317D">
            <w:pPr>
              <w:spacing w:after="0" w:line="240" w:lineRule="auto"/>
              <w:jc w:val="right"/>
              <w:rPr>
                <w:sz w:val="18"/>
                <w:szCs w:val="18"/>
              </w:rPr>
            </w:pPr>
            <w:r>
              <w:rPr>
                <w:sz w:val="18"/>
                <w:szCs w:val="18"/>
              </w:rPr>
              <w:t>57.14%</w:t>
            </w:r>
          </w:p>
        </w:tc>
        <w:tc>
          <w:tcPr>
            <w:tcW w:w="0" w:type="auto"/>
            <w:vAlign w:val="center"/>
          </w:tcPr>
          <w:p w:rsidR="00D549DD" w:rsidRDefault="00FC317D">
            <w:pPr>
              <w:spacing w:after="0" w:line="240" w:lineRule="auto"/>
              <w:jc w:val="right"/>
              <w:rPr>
                <w:sz w:val="18"/>
                <w:szCs w:val="18"/>
              </w:rPr>
            </w:pPr>
            <w:r>
              <w:rPr>
                <w:sz w:val="18"/>
                <w:szCs w:val="18"/>
              </w:rPr>
              <w:t>8</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2</w:t>
            </w:r>
          </w:p>
        </w:tc>
        <w:tc>
          <w:tcPr>
            <w:tcW w:w="0" w:type="auto"/>
            <w:vAlign w:val="center"/>
          </w:tcPr>
          <w:p w:rsidR="00D549DD" w:rsidRDefault="00FC317D">
            <w:pPr>
              <w:spacing w:after="0" w:line="240" w:lineRule="auto"/>
              <w:jc w:val="right"/>
              <w:rPr>
                <w:sz w:val="18"/>
                <w:szCs w:val="18"/>
              </w:rPr>
            </w:pPr>
            <w:r>
              <w:rPr>
                <w:sz w:val="18"/>
                <w:szCs w:val="18"/>
              </w:rPr>
              <w:t xml:space="preserve">Masters </w:t>
            </w:r>
            <w:r>
              <w:rPr>
                <w:sz w:val="18"/>
                <w:szCs w:val="18"/>
              </w:rPr>
              <w:t>of Arts in Teaching</w:t>
            </w:r>
          </w:p>
        </w:tc>
        <w:tc>
          <w:tcPr>
            <w:tcW w:w="0" w:type="auto"/>
            <w:vAlign w:val="center"/>
          </w:tcPr>
          <w:p w:rsidR="00D549DD" w:rsidRDefault="00FC317D">
            <w:pPr>
              <w:spacing w:after="0" w:line="240" w:lineRule="auto"/>
              <w:jc w:val="right"/>
              <w:rPr>
                <w:sz w:val="18"/>
                <w:szCs w:val="18"/>
              </w:rPr>
            </w:pPr>
            <w:r>
              <w:rPr>
                <w:sz w:val="18"/>
                <w:szCs w:val="18"/>
              </w:rPr>
              <w:t>42.86%</w:t>
            </w:r>
          </w:p>
        </w:tc>
        <w:tc>
          <w:tcPr>
            <w:tcW w:w="0" w:type="auto"/>
            <w:vAlign w:val="center"/>
          </w:tcPr>
          <w:p w:rsidR="00D549DD" w:rsidRDefault="00FC317D">
            <w:pPr>
              <w:spacing w:after="0" w:line="240" w:lineRule="auto"/>
              <w:jc w:val="right"/>
              <w:rPr>
                <w:sz w:val="18"/>
                <w:szCs w:val="18"/>
              </w:rPr>
            </w:pPr>
            <w:r>
              <w:rPr>
                <w:sz w:val="18"/>
                <w:szCs w:val="18"/>
              </w:rPr>
              <w:t>6</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A77427" w:rsidRDefault="00FC317D">
      <w:r>
        <w:br w:type="page"/>
      </w:r>
    </w:p>
    <w:p w:rsidR="00A77427" w:rsidRDefault="00FC317D">
      <w:r>
        <w:rPr>
          <w:b/>
          <w:bCs/>
          <w:color w:val="4D4D4D"/>
          <w:sz w:val="28"/>
          <w:szCs w:val="28"/>
        </w:rPr>
        <w:lastRenderedPageBreak/>
        <w:t>Q4 - Certification Area</w:t>
      </w:r>
    </w:p>
    <w:p w:rsidR="00A77427" w:rsidRDefault="00FC317D">
      <w:r>
        <w:rPr>
          <w:noProof/>
          <w:lang w:bidi="ar-SA"/>
        </w:rPr>
        <w:drawing>
          <wp:inline distT="0" distB="0" distL="0" distR="0">
            <wp:extent cx="6626742" cy="600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tretch>
                      <a:fillRect/>
                    </a:stretch>
                  </pic:blipFill>
                  <pic:spPr>
                    <a:xfrm>
                      <a:off x="0" y="0"/>
                      <a:ext cx="630" cy="600"/>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93"/>
        <w:gridCol w:w="7291"/>
        <w:gridCol w:w="1314"/>
        <w:gridCol w:w="1142"/>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Biology (6-12)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2</w:t>
            </w:r>
          </w:p>
        </w:tc>
        <w:tc>
          <w:tcPr>
            <w:tcW w:w="0" w:type="auto"/>
            <w:vAlign w:val="center"/>
          </w:tcPr>
          <w:p w:rsidR="00D549DD" w:rsidRDefault="00FC317D">
            <w:pPr>
              <w:spacing w:after="0" w:line="240" w:lineRule="auto"/>
              <w:jc w:val="right"/>
              <w:rPr>
                <w:sz w:val="18"/>
                <w:szCs w:val="18"/>
              </w:rPr>
            </w:pPr>
            <w:r>
              <w:rPr>
                <w:sz w:val="18"/>
                <w:szCs w:val="18"/>
              </w:rPr>
              <w:t>Chemistry (6-12)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3</w:t>
            </w:r>
          </w:p>
        </w:tc>
        <w:tc>
          <w:tcPr>
            <w:tcW w:w="0" w:type="auto"/>
            <w:vAlign w:val="center"/>
          </w:tcPr>
          <w:p w:rsidR="00D549DD" w:rsidRDefault="00FC317D">
            <w:pPr>
              <w:spacing w:after="0" w:line="240" w:lineRule="auto"/>
              <w:jc w:val="right"/>
              <w:rPr>
                <w:sz w:val="18"/>
                <w:szCs w:val="18"/>
              </w:rPr>
            </w:pPr>
            <w:r>
              <w:rPr>
                <w:sz w:val="18"/>
                <w:szCs w:val="18"/>
              </w:rPr>
              <w:t>Earth Science (6-12)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w:t>
            </w:r>
          </w:p>
        </w:tc>
        <w:tc>
          <w:tcPr>
            <w:tcW w:w="0" w:type="auto"/>
            <w:vAlign w:val="center"/>
          </w:tcPr>
          <w:p w:rsidR="00D549DD" w:rsidRDefault="00FC317D">
            <w:pPr>
              <w:spacing w:after="0" w:line="240" w:lineRule="auto"/>
              <w:jc w:val="right"/>
              <w:rPr>
                <w:sz w:val="18"/>
                <w:szCs w:val="18"/>
              </w:rPr>
            </w:pPr>
            <w:r>
              <w:rPr>
                <w:sz w:val="18"/>
                <w:szCs w:val="18"/>
              </w:rPr>
              <w:t>Elementary (1-5)</w:t>
            </w:r>
          </w:p>
        </w:tc>
        <w:tc>
          <w:tcPr>
            <w:tcW w:w="0" w:type="auto"/>
            <w:vAlign w:val="center"/>
          </w:tcPr>
          <w:p w:rsidR="00D549DD" w:rsidRDefault="00FC317D">
            <w:pPr>
              <w:spacing w:after="0" w:line="240" w:lineRule="auto"/>
              <w:jc w:val="right"/>
              <w:rPr>
                <w:sz w:val="18"/>
                <w:szCs w:val="18"/>
              </w:rPr>
            </w:pPr>
            <w:r>
              <w:rPr>
                <w:sz w:val="18"/>
                <w:szCs w:val="18"/>
              </w:rPr>
              <w:t>57.14%</w:t>
            </w:r>
          </w:p>
        </w:tc>
        <w:tc>
          <w:tcPr>
            <w:tcW w:w="0" w:type="auto"/>
            <w:vAlign w:val="center"/>
          </w:tcPr>
          <w:p w:rsidR="00D549DD" w:rsidRDefault="00FC317D">
            <w:pPr>
              <w:spacing w:after="0" w:line="240" w:lineRule="auto"/>
              <w:jc w:val="right"/>
              <w:rPr>
                <w:sz w:val="18"/>
                <w:szCs w:val="18"/>
              </w:rPr>
            </w:pPr>
            <w:r>
              <w:rPr>
                <w:sz w:val="18"/>
                <w:szCs w:val="18"/>
              </w:rPr>
              <w:t>8</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5</w:t>
            </w:r>
          </w:p>
        </w:tc>
        <w:tc>
          <w:tcPr>
            <w:tcW w:w="0" w:type="auto"/>
            <w:vAlign w:val="center"/>
          </w:tcPr>
          <w:p w:rsidR="00D549DD" w:rsidRDefault="00FC317D">
            <w:pPr>
              <w:spacing w:after="0" w:line="240" w:lineRule="auto"/>
              <w:jc w:val="right"/>
              <w:rPr>
                <w:sz w:val="18"/>
                <w:szCs w:val="18"/>
              </w:rPr>
            </w:pPr>
            <w:r>
              <w:rPr>
                <w:sz w:val="18"/>
                <w:szCs w:val="18"/>
              </w:rPr>
              <w:t>English (6-12)</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6</w:t>
            </w:r>
          </w:p>
        </w:tc>
        <w:tc>
          <w:tcPr>
            <w:tcW w:w="0" w:type="auto"/>
            <w:vAlign w:val="center"/>
          </w:tcPr>
          <w:p w:rsidR="00D549DD" w:rsidRDefault="00FC317D">
            <w:pPr>
              <w:spacing w:after="0" w:line="240" w:lineRule="auto"/>
              <w:jc w:val="right"/>
              <w:rPr>
                <w:sz w:val="18"/>
                <w:szCs w:val="18"/>
              </w:rPr>
            </w:pPr>
            <w:r>
              <w:rPr>
                <w:sz w:val="18"/>
                <w:szCs w:val="18"/>
              </w:rPr>
              <w:t xml:space="preserve">General Science </w:t>
            </w:r>
            <w:r>
              <w:rPr>
                <w:sz w:val="18"/>
                <w:szCs w:val="18"/>
              </w:rPr>
              <w:t>(6-12)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7</w:t>
            </w:r>
          </w:p>
        </w:tc>
        <w:tc>
          <w:tcPr>
            <w:tcW w:w="0" w:type="auto"/>
            <w:vAlign w:val="center"/>
          </w:tcPr>
          <w:p w:rsidR="00D549DD" w:rsidRDefault="00FC317D">
            <w:pPr>
              <w:spacing w:after="0" w:line="240" w:lineRule="auto"/>
              <w:jc w:val="right"/>
              <w:rPr>
                <w:sz w:val="18"/>
                <w:szCs w:val="18"/>
              </w:rPr>
            </w:pPr>
            <w:r>
              <w:rPr>
                <w:sz w:val="18"/>
                <w:szCs w:val="18"/>
              </w:rPr>
              <w:t>Mathematics (6-12)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8</w:t>
            </w:r>
          </w:p>
        </w:tc>
        <w:tc>
          <w:tcPr>
            <w:tcW w:w="0" w:type="auto"/>
            <w:vAlign w:val="center"/>
          </w:tcPr>
          <w:p w:rsidR="00D549DD" w:rsidRDefault="00FC317D">
            <w:pPr>
              <w:spacing w:after="0" w:line="240" w:lineRule="auto"/>
              <w:jc w:val="right"/>
              <w:rPr>
                <w:sz w:val="18"/>
                <w:szCs w:val="18"/>
              </w:rPr>
            </w:pPr>
            <w:r>
              <w:rPr>
                <w:sz w:val="18"/>
                <w:szCs w:val="18"/>
              </w:rPr>
              <w:t>Physics (6-12)</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lastRenderedPageBreak/>
              <w:t>9</w:t>
            </w:r>
          </w:p>
        </w:tc>
        <w:tc>
          <w:tcPr>
            <w:tcW w:w="0" w:type="auto"/>
            <w:vAlign w:val="center"/>
          </w:tcPr>
          <w:p w:rsidR="00D549DD" w:rsidRDefault="00FC317D">
            <w:pPr>
              <w:spacing w:after="0" w:line="240" w:lineRule="auto"/>
              <w:jc w:val="right"/>
              <w:rPr>
                <w:sz w:val="18"/>
                <w:szCs w:val="18"/>
              </w:rPr>
            </w:pPr>
            <w:r>
              <w:rPr>
                <w:sz w:val="18"/>
                <w:szCs w:val="18"/>
              </w:rPr>
              <w:t>Social Studies (6-12)</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Special Education: Early Interventionist (B-5)</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Special Education: Mild to Moderate Disabilities (1-5)</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 xml:space="preserve">Special Education: </w:t>
            </w:r>
            <w:r>
              <w:rPr>
                <w:sz w:val="18"/>
                <w:szCs w:val="18"/>
              </w:rPr>
              <w:t>Mild to Moderate Disabilities (6-12)</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A77427" w:rsidRDefault="00FC317D">
      <w:r>
        <w:br w:type="page"/>
      </w:r>
    </w:p>
    <w:p w:rsidR="00A77427" w:rsidRDefault="00FC317D">
      <w:r>
        <w:rPr>
          <w:b/>
          <w:bCs/>
          <w:color w:val="4D4D4D"/>
          <w:sz w:val="28"/>
          <w:szCs w:val="28"/>
        </w:rPr>
        <w:lastRenderedPageBreak/>
        <w:t xml:space="preserve">Q5 - How closely related is your current position to your area of study at </w:t>
      </w:r>
      <w:proofErr w:type="gramStart"/>
      <w:r>
        <w:rPr>
          <w:b/>
          <w:bCs/>
          <w:color w:val="4D4D4D"/>
          <w:sz w:val="28"/>
          <w:szCs w:val="28"/>
        </w:rPr>
        <w:t>UNO?</w:t>
      </w:r>
      <w:proofErr w:type="gramEnd"/>
    </w:p>
    <w:p w:rsidR="00A77427" w:rsidRDefault="00FC317D">
      <w:r>
        <w:rPr>
          <w:noProof/>
          <w:lang w:bidi="ar-SA"/>
        </w:rPr>
        <w:drawing>
          <wp:inline distT="0" distB="0" distL="0" distR="0">
            <wp:extent cx="6626742" cy="255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cstate="print"/>
                    <a:stretch>
                      <a:fillRect/>
                    </a:stretch>
                  </pic:blipFill>
                  <pic:spPr>
                    <a:xfrm>
                      <a:off x="0" y="0"/>
                      <a:ext cx="630" cy="25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973"/>
        <w:gridCol w:w="5216"/>
        <w:gridCol w:w="2390"/>
        <w:gridCol w:w="2077"/>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highly related</w:t>
            </w:r>
          </w:p>
        </w:tc>
        <w:tc>
          <w:tcPr>
            <w:tcW w:w="0" w:type="auto"/>
            <w:vAlign w:val="center"/>
          </w:tcPr>
          <w:p w:rsidR="00D549DD" w:rsidRDefault="00FC317D">
            <w:pPr>
              <w:spacing w:after="0" w:line="240" w:lineRule="auto"/>
              <w:jc w:val="right"/>
              <w:rPr>
                <w:sz w:val="18"/>
                <w:szCs w:val="18"/>
              </w:rPr>
            </w:pPr>
            <w:r>
              <w:rPr>
                <w:sz w:val="18"/>
                <w:szCs w:val="18"/>
              </w:rPr>
              <w:t>85.71%</w:t>
            </w:r>
          </w:p>
        </w:tc>
        <w:tc>
          <w:tcPr>
            <w:tcW w:w="0" w:type="auto"/>
            <w:vAlign w:val="center"/>
          </w:tcPr>
          <w:p w:rsidR="00D549DD" w:rsidRDefault="00FC317D">
            <w:pPr>
              <w:spacing w:after="0" w:line="240" w:lineRule="auto"/>
              <w:jc w:val="right"/>
              <w:rPr>
                <w:sz w:val="18"/>
                <w:szCs w:val="18"/>
              </w:rPr>
            </w:pPr>
            <w:r>
              <w:rPr>
                <w:sz w:val="18"/>
                <w:szCs w:val="18"/>
              </w:rPr>
              <w:t>12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2</w:t>
            </w:r>
          </w:p>
        </w:tc>
        <w:tc>
          <w:tcPr>
            <w:tcW w:w="0" w:type="auto"/>
            <w:vAlign w:val="center"/>
          </w:tcPr>
          <w:p w:rsidR="00D549DD" w:rsidRDefault="00FC317D">
            <w:pPr>
              <w:spacing w:after="0" w:line="240" w:lineRule="auto"/>
              <w:jc w:val="right"/>
              <w:rPr>
                <w:sz w:val="18"/>
                <w:szCs w:val="18"/>
              </w:rPr>
            </w:pPr>
            <w:r>
              <w:rPr>
                <w:sz w:val="18"/>
                <w:szCs w:val="18"/>
              </w:rPr>
              <w:t>somewhat related</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3</w:t>
            </w:r>
          </w:p>
        </w:tc>
        <w:tc>
          <w:tcPr>
            <w:tcW w:w="0" w:type="auto"/>
            <w:vAlign w:val="center"/>
          </w:tcPr>
          <w:p w:rsidR="00D549DD" w:rsidRDefault="00FC317D">
            <w:pPr>
              <w:spacing w:after="0" w:line="240" w:lineRule="auto"/>
              <w:jc w:val="right"/>
              <w:rPr>
                <w:sz w:val="18"/>
                <w:szCs w:val="18"/>
              </w:rPr>
            </w:pPr>
            <w:r>
              <w:rPr>
                <w:sz w:val="18"/>
                <w:szCs w:val="18"/>
              </w:rPr>
              <w:t>only slightly related</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w:t>
            </w:r>
          </w:p>
        </w:tc>
        <w:tc>
          <w:tcPr>
            <w:tcW w:w="0" w:type="auto"/>
            <w:vAlign w:val="center"/>
          </w:tcPr>
          <w:p w:rsidR="00D549DD" w:rsidRDefault="00FC317D">
            <w:pPr>
              <w:spacing w:after="0" w:line="240" w:lineRule="auto"/>
              <w:jc w:val="right"/>
              <w:rPr>
                <w:sz w:val="18"/>
                <w:szCs w:val="18"/>
              </w:rPr>
            </w:pPr>
            <w:r>
              <w:rPr>
                <w:sz w:val="18"/>
                <w:szCs w:val="18"/>
              </w:rPr>
              <w:t>not related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A77427" w:rsidRDefault="00FC317D">
      <w:r>
        <w:br w:type="page"/>
      </w:r>
    </w:p>
    <w:p w:rsidR="00A77427" w:rsidRDefault="00FC317D">
      <w:r>
        <w:rPr>
          <w:b/>
          <w:bCs/>
          <w:color w:val="4D4D4D"/>
          <w:sz w:val="28"/>
          <w:szCs w:val="28"/>
        </w:rPr>
        <w:t>Q6</w:t>
      </w:r>
      <w:r>
        <w:rPr>
          <w:b/>
          <w:bCs/>
          <w:color w:val="4D4D4D"/>
          <w:sz w:val="28"/>
          <w:szCs w:val="28"/>
        </w:rPr>
        <w:t xml:space="preserve"> - If you </w:t>
      </w:r>
      <w:proofErr w:type="gramStart"/>
      <w:r>
        <w:rPr>
          <w:b/>
          <w:bCs/>
          <w:color w:val="4D4D4D"/>
          <w:sz w:val="28"/>
          <w:szCs w:val="28"/>
        </w:rPr>
        <w:t>are not currently employed</w:t>
      </w:r>
      <w:proofErr w:type="gramEnd"/>
      <w:r>
        <w:rPr>
          <w:b/>
          <w:bCs/>
          <w:color w:val="4D4D4D"/>
          <w:sz w:val="28"/>
          <w:szCs w:val="28"/>
        </w:rPr>
        <w:t xml:space="preserve"> in your area of study at UNO, indicate the reason:</w:t>
      </w:r>
    </w:p>
    <w:p w:rsidR="00A77427" w:rsidRDefault="00FC317D">
      <w:r>
        <w:rPr>
          <w:noProof/>
          <w:lang w:bidi="ar-SA"/>
        </w:rPr>
        <w:drawing>
          <wp:inline distT="0" distB="0" distL="0" distR="0">
            <wp:extent cx="6626742" cy="3900000"/>
            <wp:effectExtent l="0" t="0" r="0" b="0"/>
            <wp:docPr id="5"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stretch>
                      <a:fillRect/>
                    </a:stretch>
                  </pic:blipFill>
                  <pic:spPr>
                    <a:xfrm>
                      <a:off x="0" y="0"/>
                      <a:ext cx="630" cy="390"/>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518"/>
        <w:gridCol w:w="7763"/>
        <w:gridCol w:w="1271"/>
        <w:gridCol w:w="1104"/>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I am employed in my area of study</w:t>
            </w:r>
          </w:p>
        </w:tc>
        <w:tc>
          <w:tcPr>
            <w:tcW w:w="0" w:type="auto"/>
            <w:vAlign w:val="center"/>
          </w:tcPr>
          <w:p w:rsidR="00D549DD" w:rsidRDefault="00FC317D">
            <w:pPr>
              <w:spacing w:after="0" w:line="240" w:lineRule="auto"/>
              <w:jc w:val="right"/>
              <w:rPr>
                <w:sz w:val="18"/>
                <w:szCs w:val="18"/>
              </w:rPr>
            </w:pPr>
            <w:r>
              <w:rPr>
                <w:sz w:val="18"/>
                <w:szCs w:val="18"/>
              </w:rPr>
              <w:t>91.67%</w:t>
            </w:r>
          </w:p>
        </w:tc>
        <w:tc>
          <w:tcPr>
            <w:tcW w:w="0" w:type="auto"/>
            <w:vAlign w:val="center"/>
          </w:tcPr>
          <w:p w:rsidR="00D549DD" w:rsidRDefault="00FC317D">
            <w:pPr>
              <w:spacing w:after="0" w:line="240" w:lineRule="auto"/>
              <w:jc w:val="right"/>
              <w:rPr>
                <w:sz w:val="18"/>
                <w:szCs w:val="18"/>
              </w:rPr>
            </w:pPr>
            <w:r>
              <w:rPr>
                <w:sz w:val="18"/>
                <w:szCs w:val="18"/>
              </w:rPr>
              <w:t>11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2</w:t>
            </w:r>
          </w:p>
        </w:tc>
        <w:tc>
          <w:tcPr>
            <w:tcW w:w="0" w:type="auto"/>
            <w:vAlign w:val="center"/>
          </w:tcPr>
          <w:p w:rsidR="00D549DD" w:rsidRDefault="00FC317D">
            <w:pPr>
              <w:spacing w:after="0" w:line="240" w:lineRule="auto"/>
              <w:jc w:val="right"/>
              <w:rPr>
                <w:sz w:val="18"/>
                <w:szCs w:val="18"/>
              </w:rPr>
            </w:pPr>
            <w:r>
              <w:rPr>
                <w:sz w:val="18"/>
                <w:szCs w:val="18"/>
              </w:rPr>
              <w:t>I am actively seeking employment at present</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3</w:t>
            </w:r>
          </w:p>
        </w:tc>
        <w:tc>
          <w:tcPr>
            <w:tcW w:w="0" w:type="auto"/>
            <w:vAlign w:val="center"/>
          </w:tcPr>
          <w:p w:rsidR="00D549DD" w:rsidRDefault="00FC317D">
            <w:pPr>
              <w:spacing w:after="0" w:line="240" w:lineRule="auto"/>
              <w:jc w:val="right"/>
              <w:rPr>
                <w:sz w:val="18"/>
                <w:szCs w:val="18"/>
              </w:rPr>
            </w:pPr>
            <w:r>
              <w:rPr>
                <w:sz w:val="18"/>
                <w:szCs w:val="18"/>
              </w:rPr>
              <w:t xml:space="preserve">I </w:t>
            </w:r>
            <w:r>
              <w:rPr>
                <w:sz w:val="18"/>
                <w:szCs w:val="18"/>
              </w:rPr>
              <w:t>looked, but could not find a job related to my area of study</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w:t>
            </w:r>
          </w:p>
        </w:tc>
        <w:tc>
          <w:tcPr>
            <w:tcW w:w="0" w:type="auto"/>
            <w:vAlign w:val="center"/>
          </w:tcPr>
          <w:p w:rsidR="00D549DD" w:rsidRDefault="00FC317D">
            <w:pPr>
              <w:spacing w:after="0" w:line="240" w:lineRule="auto"/>
              <w:jc w:val="right"/>
              <w:rPr>
                <w:sz w:val="18"/>
                <w:szCs w:val="18"/>
              </w:rPr>
            </w:pPr>
            <w:r>
              <w:rPr>
                <w:sz w:val="18"/>
                <w:szCs w:val="18"/>
              </w:rPr>
              <w:t>I am working outside my area of study by choice</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5</w:t>
            </w:r>
          </w:p>
        </w:tc>
        <w:tc>
          <w:tcPr>
            <w:tcW w:w="0" w:type="auto"/>
            <w:vAlign w:val="center"/>
          </w:tcPr>
          <w:p w:rsidR="00D549DD" w:rsidRDefault="00FC317D">
            <w:pPr>
              <w:spacing w:after="0" w:line="240" w:lineRule="auto"/>
              <w:jc w:val="right"/>
              <w:rPr>
                <w:sz w:val="18"/>
                <w:szCs w:val="18"/>
              </w:rPr>
            </w:pPr>
            <w:r>
              <w:rPr>
                <w:sz w:val="18"/>
                <w:szCs w:val="18"/>
              </w:rPr>
              <w:t>Other</w:t>
            </w:r>
          </w:p>
        </w:tc>
        <w:tc>
          <w:tcPr>
            <w:tcW w:w="0" w:type="auto"/>
            <w:vAlign w:val="center"/>
          </w:tcPr>
          <w:p w:rsidR="00D549DD" w:rsidRDefault="00FC317D">
            <w:pPr>
              <w:spacing w:after="0" w:line="240" w:lineRule="auto"/>
              <w:jc w:val="right"/>
              <w:rPr>
                <w:sz w:val="18"/>
                <w:szCs w:val="18"/>
              </w:rPr>
            </w:pPr>
            <w:r>
              <w:rPr>
                <w:sz w:val="18"/>
                <w:szCs w:val="18"/>
              </w:rPr>
              <w:t>8.33%</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12</w:t>
            </w:r>
          </w:p>
        </w:tc>
      </w:tr>
    </w:tbl>
    <w:p w:rsidR="00A77427" w:rsidRDefault="00FC317D">
      <w:r>
        <w:br w:type="page"/>
      </w:r>
    </w:p>
    <w:p w:rsidR="00A77427" w:rsidRDefault="00FC317D">
      <w:r>
        <w:rPr>
          <w:b/>
          <w:bCs/>
          <w:color w:val="4D4D4D"/>
          <w:sz w:val="28"/>
          <w:szCs w:val="28"/>
        </w:rPr>
        <w:t>Q7 - How well prepared are you to create an environment that motivates students to learn?</w:t>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45</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46</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47</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28.57%</w:t>
            </w:r>
          </w:p>
        </w:tc>
        <w:tc>
          <w:tcPr>
            <w:tcW w:w="0" w:type="auto"/>
            <w:vAlign w:val="center"/>
          </w:tcPr>
          <w:p w:rsidR="00D549DD" w:rsidRDefault="00FC317D">
            <w:pPr>
              <w:spacing w:after="0" w:line="240" w:lineRule="auto"/>
              <w:jc w:val="right"/>
              <w:rPr>
                <w:sz w:val="18"/>
                <w:szCs w:val="18"/>
              </w:rPr>
            </w:pPr>
            <w:r>
              <w:rPr>
                <w:sz w:val="18"/>
                <w:szCs w:val="18"/>
              </w:rPr>
              <w:t>4</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48</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57.14%</w:t>
            </w:r>
          </w:p>
        </w:tc>
        <w:tc>
          <w:tcPr>
            <w:tcW w:w="0" w:type="auto"/>
            <w:vAlign w:val="center"/>
          </w:tcPr>
          <w:p w:rsidR="00D549DD" w:rsidRDefault="00FC317D">
            <w:pPr>
              <w:spacing w:after="0" w:line="240" w:lineRule="auto"/>
              <w:jc w:val="right"/>
              <w:rPr>
                <w:sz w:val="18"/>
                <w:szCs w:val="18"/>
              </w:rPr>
            </w:pPr>
            <w:r>
              <w:rPr>
                <w:sz w:val="18"/>
                <w:szCs w:val="18"/>
              </w:rPr>
              <w:t>8</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25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tretch>
                      <a:fillRect/>
                    </a:stretch>
                  </pic:blipFill>
                  <pic:spPr>
                    <a:xfrm>
                      <a:off x="0" y="0"/>
                      <a:ext cx="630" cy="325"/>
                    </a:xfrm>
                    <a:prstGeom prst="rect">
                      <a:avLst/>
                    </a:prstGeom>
                  </pic:spPr>
                </pic:pic>
              </a:graphicData>
            </a:graphic>
          </wp:inline>
        </w:drawing>
      </w:r>
    </w:p>
    <w:p w:rsidR="00A77427" w:rsidRDefault="00FC317D">
      <w:r>
        <w:rPr>
          <w:noProof/>
          <w:lang w:bidi="ar-SA"/>
        </w:rPr>
        <w:drawing>
          <wp:inline distT="0" distB="0" distL="0" distR="0">
            <wp:extent cx="6626742" cy="387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 xml:space="preserve">Q8 </w:t>
      </w:r>
      <w:r>
        <w:rPr>
          <w:b/>
          <w:bCs/>
          <w:color w:val="4D4D4D"/>
          <w:sz w:val="28"/>
          <w:szCs w:val="28"/>
        </w:rPr>
        <w:t>- How well prepared are you to manage classroom routines and the behavior of individual students?</w:t>
      </w:r>
    </w:p>
    <w:p w:rsidR="00A77427" w:rsidRDefault="00FC317D">
      <w:r>
        <w:rPr>
          <w:noProof/>
          <w:lang w:bidi="ar-SA"/>
        </w:rPr>
        <w:drawing>
          <wp:inline distT="0" distB="0" distL="0" distR="0">
            <wp:extent cx="6626742" cy="3300000"/>
            <wp:effectExtent l="0" t="0" r="0" b="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cstate="print"/>
                    <a:stretch>
                      <a:fillRect/>
                    </a:stretch>
                  </pic:blipFill>
                  <pic:spPr>
                    <a:xfrm>
                      <a:off x="0" y="0"/>
                      <a:ext cx="630" cy="330"/>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29"/>
        <w:gridCol w:w="7800"/>
        <w:gridCol w:w="1192"/>
        <w:gridCol w:w="1035"/>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21.43%</w:t>
            </w:r>
          </w:p>
        </w:tc>
        <w:tc>
          <w:tcPr>
            <w:tcW w:w="0" w:type="auto"/>
            <w:vAlign w:val="center"/>
          </w:tcPr>
          <w:p w:rsidR="00D549DD" w:rsidRDefault="00FC317D">
            <w:pPr>
              <w:spacing w:after="0" w:line="240" w:lineRule="auto"/>
              <w:jc w:val="right"/>
              <w:rPr>
                <w:sz w:val="18"/>
                <w:szCs w:val="18"/>
              </w:rPr>
            </w:pPr>
            <w:r>
              <w:rPr>
                <w:sz w:val="18"/>
                <w:szCs w:val="18"/>
              </w:rPr>
              <w:t>3</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21.43%</w:t>
            </w:r>
          </w:p>
        </w:tc>
        <w:tc>
          <w:tcPr>
            <w:tcW w:w="0" w:type="auto"/>
            <w:vAlign w:val="center"/>
          </w:tcPr>
          <w:p w:rsidR="00D549DD" w:rsidRDefault="00FC317D">
            <w:pPr>
              <w:spacing w:after="0" w:line="240" w:lineRule="auto"/>
              <w:jc w:val="right"/>
              <w:rPr>
                <w:sz w:val="18"/>
                <w:szCs w:val="18"/>
              </w:rPr>
            </w:pPr>
            <w:r>
              <w:rPr>
                <w:sz w:val="18"/>
                <w:szCs w:val="18"/>
              </w:rPr>
              <w:t>3</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 xml:space="preserve">Prepared for ALL students including students with special </w:t>
            </w:r>
            <w:proofErr w:type="spellStart"/>
            <w:r>
              <w:rPr>
                <w:sz w:val="18"/>
                <w:szCs w:val="18"/>
              </w:rPr>
              <w:t>needss</w:t>
            </w:r>
            <w:proofErr w:type="spellEnd"/>
          </w:p>
        </w:tc>
        <w:tc>
          <w:tcPr>
            <w:tcW w:w="0" w:type="auto"/>
            <w:vAlign w:val="center"/>
          </w:tcPr>
          <w:p w:rsidR="00D549DD" w:rsidRDefault="00FC317D">
            <w:pPr>
              <w:spacing w:after="0" w:line="240" w:lineRule="auto"/>
              <w:jc w:val="right"/>
              <w:rPr>
                <w:sz w:val="18"/>
                <w:szCs w:val="18"/>
              </w:rPr>
            </w:pPr>
            <w:r>
              <w:rPr>
                <w:sz w:val="18"/>
                <w:szCs w:val="18"/>
              </w:rPr>
              <w:t>57.14%</w:t>
            </w:r>
          </w:p>
        </w:tc>
        <w:tc>
          <w:tcPr>
            <w:tcW w:w="0" w:type="auto"/>
            <w:vAlign w:val="center"/>
          </w:tcPr>
          <w:p w:rsidR="00D549DD" w:rsidRDefault="00FC317D">
            <w:pPr>
              <w:spacing w:after="0" w:line="240" w:lineRule="auto"/>
              <w:jc w:val="right"/>
              <w:rPr>
                <w:sz w:val="18"/>
                <w:szCs w:val="18"/>
              </w:rPr>
            </w:pPr>
            <w:r>
              <w:rPr>
                <w:sz w:val="18"/>
                <w:szCs w:val="18"/>
              </w:rPr>
              <w:t>8</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9"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 xml:space="preserve">Q9 - How well prepared are you to plan and teach lessons that </w:t>
      </w:r>
      <w:proofErr w:type="gramStart"/>
      <w:r>
        <w:rPr>
          <w:b/>
          <w:bCs/>
          <w:color w:val="4D4D4D"/>
          <w:sz w:val="28"/>
          <w:szCs w:val="28"/>
        </w:rPr>
        <w:t>are aligned</w:t>
      </w:r>
      <w:proofErr w:type="gramEnd"/>
      <w:r>
        <w:rPr>
          <w:b/>
          <w:bCs/>
          <w:color w:val="4D4D4D"/>
          <w:sz w:val="28"/>
          <w:szCs w:val="28"/>
        </w:rPr>
        <w:t xml:space="preserve"> to curriculum goals and content standards?</w:t>
      </w:r>
    </w:p>
    <w:p w:rsidR="00A77427" w:rsidRDefault="00FC317D">
      <w:r>
        <w:rPr>
          <w:noProof/>
          <w:lang w:bidi="ar-SA"/>
        </w:rPr>
        <w:drawing>
          <wp:inline distT="0" distB="0" distL="0" distR="0">
            <wp:extent cx="6626742" cy="3250000"/>
            <wp:effectExtent l="0" t="0" r="0" b="0"/>
            <wp:docPr id="10"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21.43%</w:t>
            </w:r>
          </w:p>
        </w:tc>
        <w:tc>
          <w:tcPr>
            <w:tcW w:w="0" w:type="auto"/>
            <w:vAlign w:val="center"/>
          </w:tcPr>
          <w:p w:rsidR="00D549DD" w:rsidRDefault="00FC317D">
            <w:pPr>
              <w:spacing w:after="0" w:line="240" w:lineRule="auto"/>
              <w:jc w:val="right"/>
              <w:rPr>
                <w:sz w:val="18"/>
                <w:szCs w:val="18"/>
              </w:rPr>
            </w:pPr>
            <w:r>
              <w:rPr>
                <w:sz w:val="18"/>
                <w:szCs w:val="18"/>
              </w:rPr>
              <w:t>3</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64.29%</w:t>
            </w:r>
          </w:p>
        </w:tc>
        <w:tc>
          <w:tcPr>
            <w:tcW w:w="0" w:type="auto"/>
            <w:vAlign w:val="center"/>
          </w:tcPr>
          <w:p w:rsidR="00D549DD" w:rsidRDefault="00FC317D">
            <w:pPr>
              <w:spacing w:after="0" w:line="240" w:lineRule="auto"/>
              <w:jc w:val="right"/>
              <w:rPr>
                <w:sz w:val="18"/>
                <w:szCs w:val="18"/>
              </w:rPr>
            </w:pPr>
            <w:r>
              <w:rPr>
                <w:sz w:val="18"/>
                <w:szCs w:val="18"/>
              </w:rPr>
              <w:t>9</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11" name="Picture 10"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 xml:space="preserve">Q11 - How well prepared are you to make </w:t>
      </w:r>
      <w:r>
        <w:rPr>
          <w:b/>
          <w:bCs/>
          <w:color w:val="4D4D4D"/>
          <w:sz w:val="28"/>
          <w:szCs w:val="28"/>
        </w:rPr>
        <w:t>interdisciplinary connections?</w:t>
      </w:r>
    </w:p>
    <w:p w:rsidR="00A77427" w:rsidRDefault="00FC317D">
      <w:r>
        <w:rPr>
          <w:noProof/>
          <w:lang w:bidi="ar-SA"/>
        </w:rPr>
        <w:drawing>
          <wp:inline distT="0" distB="0" distL="0" distR="0">
            <wp:extent cx="6626742" cy="3250000"/>
            <wp:effectExtent l="0" t="0" r="0" b="0"/>
            <wp:docPr id="12" name="Picture 11"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28.57%</w:t>
            </w:r>
          </w:p>
        </w:tc>
        <w:tc>
          <w:tcPr>
            <w:tcW w:w="0" w:type="auto"/>
            <w:vAlign w:val="center"/>
          </w:tcPr>
          <w:p w:rsidR="00D549DD" w:rsidRDefault="00FC317D">
            <w:pPr>
              <w:spacing w:after="0" w:line="240" w:lineRule="auto"/>
              <w:jc w:val="right"/>
              <w:rPr>
                <w:sz w:val="18"/>
                <w:szCs w:val="18"/>
              </w:rPr>
            </w:pPr>
            <w:r>
              <w:rPr>
                <w:sz w:val="18"/>
                <w:szCs w:val="18"/>
              </w:rPr>
              <w:t>4</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57.14%</w:t>
            </w:r>
          </w:p>
        </w:tc>
        <w:tc>
          <w:tcPr>
            <w:tcW w:w="0" w:type="auto"/>
            <w:vAlign w:val="center"/>
          </w:tcPr>
          <w:p w:rsidR="00D549DD" w:rsidRDefault="00FC317D">
            <w:pPr>
              <w:spacing w:after="0" w:line="240" w:lineRule="auto"/>
              <w:jc w:val="right"/>
              <w:rPr>
                <w:sz w:val="18"/>
                <w:szCs w:val="18"/>
              </w:rPr>
            </w:pPr>
            <w:r>
              <w:rPr>
                <w:sz w:val="18"/>
                <w:szCs w:val="18"/>
              </w:rPr>
              <w:t>8</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13" name="Picture 12"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Q11 - How well prepared are you to use technology during instruction?</w:t>
      </w:r>
    </w:p>
    <w:p w:rsidR="00A77427" w:rsidRDefault="00FC317D">
      <w:r>
        <w:rPr>
          <w:noProof/>
          <w:lang w:bidi="ar-SA"/>
        </w:rPr>
        <w:drawing>
          <wp:inline distT="0" distB="0" distL="0" distR="0">
            <wp:extent cx="6626742" cy="3300000"/>
            <wp:effectExtent l="0" t="0" r="0" b="0"/>
            <wp:docPr id="14" name="Picture 13"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cstate="print"/>
                    <a:stretch>
                      <a:fillRect/>
                    </a:stretch>
                  </pic:blipFill>
                  <pic:spPr>
                    <a:xfrm>
                      <a:off x="0" y="0"/>
                      <a:ext cx="630" cy="330"/>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21"/>
        <w:gridCol w:w="7839"/>
        <w:gridCol w:w="1175"/>
        <w:gridCol w:w="1021"/>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 xml:space="preserve">Prepared for ALL students including students with special </w:t>
            </w:r>
            <w:proofErr w:type="spellStart"/>
            <w:r>
              <w:rPr>
                <w:sz w:val="18"/>
                <w:szCs w:val="18"/>
              </w:rPr>
              <w:t>needsds</w:t>
            </w:r>
            <w:proofErr w:type="spellEnd"/>
          </w:p>
        </w:tc>
        <w:tc>
          <w:tcPr>
            <w:tcW w:w="0" w:type="auto"/>
            <w:vAlign w:val="center"/>
          </w:tcPr>
          <w:p w:rsidR="00D549DD" w:rsidRDefault="00FC317D">
            <w:pPr>
              <w:spacing w:after="0" w:line="240" w:lineRule="auto"/>
              <w:jc w:val="right"/>
              <w:rPr>
                <w:sz w:val="18"/>
                <w:szCs w:val="18"/>
              </w:rPr>
            </w:pPr>
            <w:r>
              <w:rPr>
                <w:sz w:val="18"/>
                <w:szCs w:val="18"/>
              </w:rPr>
              <w:t>78.57%</w:t>
            </w:r>
          </w:p>
        </w:tc>
        <w:tc>
          <w:tcPr>
            <w:tcW w:w="0" w:type="auto"/>
            <w:vAlign w:val="center"/>
          </w:tcPr>
          <w:p w:rsidR="00D549DD" w:rsidRDefault="00FC317D">
            <w:pPr>
              <w:spacing w:after="0" w:line="240" w:lineRule="auto"/>
              <w:jc w:val="right"/>
              <w:rPr>
                <w:sz w:val="18"/>
                <w:szCs w:val="18"/>
              </w:rPr>
            </w:pPr>
            <w:r>
              <w:rPr>
                <w:sz w:val="18"/>
                <w:szCs w:val="18"/>
              </w:rPr>
              <w:t>11</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15" name="Picture 14"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7"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Q12 - How well prepared are you regarding content knowledge in your area?</w:t>
      </w:r>
    </w:p>
    <w:p w:rsidR="00A77427" w:rsidRDefault="00FC317D">
      <w:r>
        <w:rPr>
          <w:noProof/>
          <w:lang w:bidi="ar-SA"/>
        </w:rPr>
        <w:drawing>
          <wp:inline distT="0" distB="0" distL="0" distR="0">
            <wp:extent cx="6626742" cy="3250000"/>
            <wp:effectExtent l="0" t="0" r="0" b="0"/>
            <wp:docPr id="16" name="Picture 15"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8"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 xml:space="preserve">Prepared for Knowledge but not </w:t>
            </w:r>
            <w:r>
              <w:rPr>
                <w:sz w:val="18"/>
                <w:szCs w:val="18"/>
              </w:rPr>
              <w:t>Practice</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71.43%</w:t>
            </w:r>
          </w:p>
        </w:tc>
        <w:tc>
          <w:tcPr>
            <w:tcW w:w="0" w:type="auto"/>
            <w:vAlign w:val="center"/>
          </w:tcPr>
          <w:p w:rsidR="00D549DD" w:rsidRDefault="00FC317D">
            <w:pPr>
              <w:spacing w:after="0" w:line="240" w:lineRule="auto"/>
              <w:jc w:val="right"/>
              <w:rPr>
                <w:sz w:val="18"/>
                <w:szCs w:val="18"/>
              </w:rPr>
            </w:pPr>
            <w:r>
              <w:rPr>
                <w:sz w:val="18"/>
                <w:szCs w:val="18"/>
              </w:rPr>
              <w:t>10</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17" name="Picture 16"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9"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Q14 - How well prepared are you to implement varied activities and strategies?</w:t>
      </w:r>
    </w:p>
    <w:p w:rsidR="00A77427" w:rsidRDefault="00FC317D">
      <w:r>
        <w:rPr>
          <w:noProof/>
          <w:lang w:bidi="ar-SA"/>
        </w:rPr>
        <w:drawing>
          <wp:inline distT="0" distB="0" distL="0" distR="0">
            <wp:extent cx="6626742" cy="3250000"/>
            <wp:effectExtent l="0" t="0" r="0" b="0"/>
            <wp:docPr id="18" name="Picture 17" descr="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71.43%</w:t>
            </w:r>
          </w:p>
        </w:tc>
        <w:tc>
          <w:tcPr>
            <w:tcW w:w="0" w:type="auto"/>
            <w:vAlign w:val="center"/>
          </w:tcPr>
          <w:p w:rsidR="00D549DD" w:rsidRDefault="00FC317D">
            <w:pPr>
              <w:spacing w:after="0" w:line="240" w:lineRule="auto"/>
              <w:jc w:val="right"/>
              <w:rPr>
                <w:sz w:val="18"/>
                <w:szCs w:val="18"/>
              </w:rPr>
            </w:pPr>
            <w:r>
              <w:rPr>
                <w:sz w:val="18"/>
                <w:szCs w:val="18"/>
              </w:rPr>
              <w:t>10</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19" name="Picture 18" descr="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9"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 xml:space="preserve">Q14 - How well prepared are you to collect, analyze, and use assessment data for lesson </w:t>
      </w:r>
      <w:proofErr w:type="gramStart"/>
      <w:r>
        <w:rPr>
          <w:b/>
          <w:bCs/>
          <w:color w:val="4D4D4D"/>
          <w:sz w:val="28"/>
          <w:szCs w:val="28"/>
        </w:rPr>
        <w:t>planning?</w:t>
      </w:r>
      <w:proofErr w:type="gramEnd"/>
    </w:p>
    <w:p w:rsidR="00A77427" w:rsidRDefault="00FC317D">
      <w:r>
        <w:rPr>
          <w:noProof/>
          <w:lang w:bidi="ar-SA"/>
        </w:rPr>
        <w:drawing>
          <wp:inline distT="0" distB="0" distL="0" distR="0">
            <wp:extent cx="6626742" cy="3250000"/>
            <wp:effectExtent l="0" t="0" r="0" b="0"/>
            <wp:docPr id="20" name="Picture 19" descr="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0"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35.71%</w:t>
            </w:r>
          </w:p>
        </w:tc>
        <w:tc>
          <w:tcPr>
            <w:tcW w:w="0" w:type="auto"/>
            <w:vAlign w:val="center"/>
          </w:tcPr>
          <w:p w:rsidR="00D549DD" w:rsidRDefault="00FC317D">
            <w:pPr>
              <w:spacing w:after="0" w:line="240" w:lineRule="auto"/>
              <w:jc w:val="right"/>
              <w:rPr>
                <w:sz w:val="18"/>
                <w:szCs w:val="18"/>
              </w:rPr>
            </w:pPr>
            <w:r>
              <w:rPr>
                <w:sz w:val="18"/>
                <w:szCs w:val="18"/>
              </w:rPr>
              <w:t>5</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42.86%</w:t>
            </w:r>
          </w:p>
        </w:tc>
        <w:tc>
          <w:tcPr>
            <w:tcW w:w="0" w:type="auto"/>
            <w:vAlign w:val="center"/>
          </w:tcPr>
          <w:p w:rsidR="00D549DD" w:rsidRDefault="00FC317D">
            <w:pPr>
              <w:spacing w:after="0" w:line="240" w:lineRule="auto"/>
              <w:jc w:val="right"/>
              <w:rPr>
                <w:sz w:val="18"/>
                <w:szCs w:val="18"/>
              </w:rPr>
            </w:pPr>
            <w:r>
              <w:rPr>
                <w:sz w:val="18"/>
                <w:szCs w:val="18"/>
              </w:rPr>
              <w:t>6</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21" name="Picture 20" descr="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1"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Q15 - How well prepared are you to advocate, model, and teach ethical behavior?</w:t>
      </w:r>
    </w:p>
    <w:p w:rsidR="00A77427" w:rsidRDefault="00FC317D">
      <w:r>
        <w:rPr>
          <w:noProof/>
          <w:lang w:bidi="ar-SA"/>
        </w:rPr>
        <w:drawing>
          <wp:inline distT="0" distB="0" distL="0" distR="0">
            <wp:extent cx="6626742" cy="3250000"/>
            <wp:effectExtent l="0" t="0" r="0" b="0"/>
            <wp:docPr id="22" name="Picture 21" descr="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2"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 xml:space="preserve">Prepared for Knowledge but not </w:t>
            </w:r>
            <w:r>
              <w:rPr>
                <w:sz w:val="18"/>
                <w:szCs w:val="18"/>
              </w:rPr>
              <w:t>Practice</w:t>
            </w:r>
          </w:p>
        </w:tc>
        <w:tc>
          <w:tcPr>
            <w:tcW w:w="0" w:type="auto"/>
            <w:vAlign w:val="center"/>
          </w:tcPr>
          <w:p w:rsidR="00D549DD" w:rsidRDefault="00FC317D">
            <w:pPr>
              <w:spacing w:after="0" w:line="240" w:lineRule="auto"/>
              <w:jc w:val="right"/>
              <w:rPr>
                <w:sz w:val="18"/>
                <w:szCs w:val="18"/>
              </w:rPr>
            </w:pPr>
            <w:r>
              <w:rPr>
                <w:sz w:val="18"/>
                <w:szCs w:val="18"/>
              </w:rPr>
              <w:t>14.29%</w:t>
            </w:r>
          </w:p>
        </w:tc>
        <w:tc>
          <w:tcPr>
            <w:tcW w:w="0" w:type="auto"/>
            <w:vAlign w:val="center"/>
          </w:tcPr>
          <w:p w:rsidR="00D549DD" w:rsidRDefault="00FC317D">
            <w:pPr>
              <w:spacing w:after="0" w:line="240" w:lineRule="auto"/>
              <w:jc w:val="right"/>
              <w:rPr>
                <w:sz w:val="18"/>
                <w:szCs w:val="18"/>
              </w:rPr>
            </w:pPr>
            <w:r>
              <w:rPr>
                <w:sz w:val="18"/>
                <w:szCs w:val="18"/>
              </w:rPr>
              <w:t>2</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78.57%</w:t>
            </w:r>
          </w:p>
        </w:tc>
        <w:tc>
          <w:tcPr>
            <w:tcW w:w="0" w:type="auto"/>
            <w:vAlign w:val="center"/>
          </w:tcPr>
          <w:p w:rsidR="00D549DD" w:rsidRDefault="00FC317D">
            <w:pPr>
              <w:spacing w:after="0" w:line="240" w:lineRule="auto"/>
              <w:jc w:val="right"/>
              <w:rPr>
                <w:sz w:val="18"/>
                <w:szCs w:val="18"/>
              </w:rPr>
            </w:pPr>
            <w:r>
              <w:rPr>
                <w:sz w:val="18"/>
                <w:szCs w:val="18"/>
              </w:rPr>
              <w:t>11</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23" name="Picture 22" descr="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3"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Q17 - How well prepared are you to be culturally responsive in the classroom?</w:t>
      </w:r>
    </w:p>
    <w:p w:rsidR="00A77427" w:rsidRDefault="00FC317D">
      <w:r>
        <w:rPr>
          <w:noProof/>
          <w:lang w:bidi="ar-SA"/>
        </w:rPr>
        <w:drawing>
          <wp:inline distT="0" distB="0" distL="0" distR="0">
            <wp:extent cx="6626742" cy="3250000"/>
            <wp:effectExtent l="0" t="0" r="0" b="0"/>
            <wp:docPr id="24" name="Picture 23" descr="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4" cstate="print"/>
                    <a:stretch>
                      <a:fillRect/>
                    </a:stretch>
                  </pic:blipFill>
                  <pic:spPr>
                    <a:xfrm>
                      <a:off x="0" y="0"/>
                      <a:ext cx="630" cy="325"/>
                    </a:xfrm>
                    <a:prstGeom prst="rect">
                      <a:avLst/>
                    </a:prstGeom>
                  </pic:spPr>
                </pic:pic>
              </a:graphicData>
            </a:graphic>
          </wp:inline>
        </w:drawing>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636"/>
        <w:gridCol w:w="7770"/>
        <w:gridCol w:w="1204"/>
        <w:gridCol w:w="104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Answer</w:t>
            </w:r>
          </w:p>
        </w:tc>
        <w:tc>
          <w:tcPr>
            <w:tcW w:w="0" w:type="auto"/>
            <w:vAlign w:val="center"/>
          </w:tcPr>
          <w:p w:rsidR="00D549DD" w:rsidRDefault="00FC317D">
            <w:pPr>
              <w:keepNext/>
              <w:spacing w:after="0" w:line="240" w:lineRule="auto"/>
              <w:jc w:val="right"/>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9</w:t>
            </w:r>
          </w:p>
        </w:tc>
        <w:tc>
          <w:tcPr>
            <w:tcW w:w="0" w:type="auto"/>
            <w:vAlign w:val="center"/>
          </w:tcPr>
          <w:p w:rsidR="00D549DD" w:rsidRDefault="00FC317D">
            <w:pPr>
              <w:spacing w:after="0" w:line="240" w:lineRule="auto"/>
              <w:jc w:val="right"/>
              <w:rPr>
                <w:sz w:val="18"/>
                <w:szCs w:val="18"/>
              </w:rPr>
            </w:pPr>
            <w:r>
              <w:rPr>
                <w:sz w:val="18"/>
                <w:szCs w:val="18"/>
              </w:rPr>
              <w:t>Not Prepared</w:t>
            </w:r>
          </w:p>
        </w:tc>
        <w:tc>
          <w:tcPr>
            <w:tcW w:w="0" w:type="auto"/>
            <w:vAlign w:val="center"/>
          </w:tcPr>
          <w:p w:rsidR="00D549DD" w:rsidRDefault="00FC317D">
            <w:pPr>
              <w:spacing w:after="0" w:line="240" w:lineRule="auto"/>
              <w:jc w:val="right"/>
              <w:rPr>
                <w:sz w:val="18"/>
                <w:szCs w:val="18"/>
              </w:rPr>
            </w:pPr>
            <w:r>
              <w:rPr>
                <w:sz w:val="18"/>
                <w:szCs w:val="18"/>
              </w:rPr>
              <w:t>0.00%</w:t>
            </w:r>
          </w:p>
        </w:tc>
        <w:tc>
          <w:tcPr>
            <w:tcW w:w="0" w:type="auto"/>
            <w:vAlign w:val="center"/>
          </w:tcPr>
          <w:p w:rsidR="00D549DD" w:rsidRDefault="00FC317D">
            <w:pPr>
              <w:spacing w:after="0" w:line="240" w:lineRule="auto"/>
              <w:jc w:val="right"/>
              <w:rPr>
                <w:sz w:val="18"/>
                <w:szCs w:val="18"/>
              </w:rPr>
            </w:pPr>
            <w:r>
              <w:rPr>
                <w:sz w:val="18"/>
                <w:szCs w:val="18"/>
              </w:rPr>
              <w:t>0</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10</w:t>
            </w:r>
          </w:p>
        </w:tc>
        <w:tc>
          <w:tcPr>
            <w:tcW w:w="0" w:type="auto"/>
            <w:vAlign w:val="center"/>
          </w:tcPr>
          <w:p w:rsidR="00D549DD" w:rsidRDefault="00FC317D">
            <w:pPr>
              <w:spacing w:after="0" w:line="240" w:lineRule="auto"/>
              <w:jc w:val="right"/>
              <w:rPr>
                <w:sz w:val="18"/>
                <w:szCs w:val="18"/>
              </w:rPr>
            </w:pPr>
            <w:r>
              <w:rPr>
                <w:sz w:val="18"/>
                <w:szCs w:val="18"/>
              </w:rPr>
              <w:t>Prepared for Knowledge but not Practice</w:t>
            </w:r>
          </w:p>
        </w:tc>
        <w:tc>
          <w:tcPr>
            <w:tcW w:w="0" w:type="auto"/>
            <w:vAlign w:val="center"/>
          </w:tcPr>
          <w:p w:rsidR="00D549DD" w:rsidRDefault="00FC317D">
            <w:pPr>
              <w:spacing w:after="0" w:line="240" w:lineRule="auto"/>
              <w:jc w:val="right"/>
              <w:rPr>
                <w:sz w:val="18"/>
                <w:szCs w:val="18"/>
              </w:rPr>
            </w:pPr>
            <w:r>
              <w:rPr>
                <w:sz w:val="18"/>
                <w:szCs w:val="18"/>
              </w:rPr>
              <w:t>21.43%</w:t>
            </w:r>
          </w:p>
        </w:tc>
        <w:tc>
          <w:tcPr>
            <w:tcW w:w="0" w:type="auto"/>
            <w:vAlign w:val="center"/>
          </w:tcPr>
          <w:p w:rsidR="00D549DD" w:rsidRDefault="00FC317D">
            <w:pPr>
              <w:spacing w:after="0" w:line="240" w:lineRule="auto"/>
              <w:jc w:val="right"/>
              <w:rPr>
                <w:sz w:val="18"/>
                <w:szCs w:val="18"/>
              </w:rPr>
            </w:pPr>
            <w:r>
              <w:rPr>
                <w:sz w:val="18"/>
                <w:szCs w:val="18"/>
              </w:rPr>
              <w:t>3</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11</w:t>
            </w:r>
          </w:p>
        </w:tc>
        <w:tc>
          <w:tcPr>
            <w:tcW w:w="0" w:type="auto"/>
            <w:vAlign w:val="center"/>
          </w:tcPr>
          <w:p w:rsidR="00D549DD" w:rsidRDefault="00FC317D">
            <w:pPr>
              <w:spacing w:after="0" w:line="240" w:lineRule="auto"/>
              <w:jc w:val="right"/>
              <w:rPr>
                <w:sz w:val="18"/>
                <w:szCs w:val="18"/>
              </w:rPr>
            </w:pPr>
            <w:r>
              <w:rPr>
                <w:sz w:val="18"/>
                <w:szCs w:val="18"/>
              </w:rPr>
              <w:t>Prepared for students without special needs</w:t>
            </w:r>
          </w:p>
        </w:tc>
        <w:tc>
          <w:tcPr>
            <w:tcW w:w="0" w:type="auto"/>
            <w:vAlign w:val="center"/>
          </w:tcPr>
          <w:p w:rsidR="00D549DD" w:rsidRDefault="00FC317D">
            <w:pPr>
              <w:spacing w:after="0" w:line="240" w:lineRule="auto"/>
              <w:jc w:val="right"/>
              <w:rPr>
                <w:sz w:val="18"/>
                <w:szCs w:val="18"/>
              </w:rPr>
            </w:pPr>
            <w:r>
              <w:rPr>
                <w:sz w:val="18"/>
                <w:szCs w:val="18"/>
              </w:rPr>
              <w:t>7.14%</w:t>
            </w:r>
          </w:p>
        </w:tc>
        <w:tc>
          <w:tcPr>
            <w:tcW w:w="0" w:type="auto"/>
            <w:vAlign w:val="center"/>
          </w:tcPr>
          <w:p w:rsidR="00D549DD" w:rsidRDefault="00FC317D">
            <w:pPr>
              <w:spacing w:after="0" w:line="240" w:lineRule="auto"/>
              <w:jc w:val="right"/>
              <w:rPr>
                <w:sz w:val="18"/>
                <w:szCs w:val="18"/>
              </w:rPr>
            </w:pPr>
            <w:r>
              <w:rPr>
                <w:sz w:val="18"/>
                <w:szCs w:val="18"/>
              </w:rPr>
              <w:t>1</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12</w:t>
            </w:r>
          </w:p>
        </w:tc>
        <w:tc>
          <w:tcPr>
            <w:tcW w:w="0" w:type="auto"/>
            <w:vAlign w:val="center"/>
          </w:tcPr>
          <w:p w:rsidR="00D549DD" w:rsidRDefault="00FC317D">
            <w:pPr>
              <w:spacing w:after="0" w:line="240" w:lineRule="auto"/>
              <w:jc w:val="right"/>
              <w:rPr>
                <w:sz w:val="18"/>
                <w:szCs w:val="18"/>
              </w:rPr>
            </w:pPr>
            <w:r>
              <w:rPr>
                <w:sz w:val="18"/>
                <w:szCs w:val="18"/>
              </w:rPr>
              <w:t>Prepared for ALL students including students with special needs</w:t>
            </w:r>
          </w:p>
        </w:tc>
        <w:tc>
          <w:tcPr>
            <w:tcW w:w="0" w:type="auto"/>
            <w:vAlign w:val="center"/>
          </w:tcPr>
          <w:p w:rsidR="00D549DD" w:rsidRDefault="00FC317D">
            <w:pPr>
              <w:spacing w:after="0" w:line="240" w:lineRule="auto"/>
              <w:jc w:val="right"/>
              <w:rPr>
                <w:sz w:val="18"/>
                <w:szCs w:val="18"/>
              </w:rPr>
            </w:pPr>
            <w:r>
              <w:rPr>
                <w:sz w:val="18"/>
                <w:szCs w:val="18"/>
              </w:rPr>
              <w:t>71.43%</w:t>
            </w:r>
          </w:p>
        </w:tc>
        <w:tc>
          <w:tcPr>
            <w:tcW w:w="0" w:type="auto"/>
            <w:vAlign w:val="center"/>
          </w:tcPr>
          <w:p w:rsidR="00D549DD" w:rsidRDefault="00FC317D">
            <w:pPr>
              <w:spacing w:after="0" w:line="240" w:lineRule="auto"/>
              <w:jc w:val="right"/>
              <w:rPr>
                <w:sz w:val="18"/>
                <w:szCs w:val="18"/>
              </w:rPr>
            </w:pPr>
            <w:r>
              <w:rPr>
                <w:sz w:val="18"/>
                <w:szCs w:val="18"/>
              </w:rPr>
              <w:t>10</w:t>
            </w:r>
          </w:p>
        </w:tc>
      </w:tr>
      <w:tr w:rsidR="00D549DD">
        <w:trPr>
          <w:trHeight w:val="288"/>
        </w:trPr>
        <w:tc>
          <w:tcPr>
            <w:tcW w:w="0" w:type="auto"/>
            <w:vAlign w:val="center"/>
          </w:tcPr>
          <w:p w:rsidR="00D549DD" w:rsidRDefault="00D549DD">
            <w:pPr>
              <w:spacing w:after="0" w:line="240" w:lineRule="auto"/>
              <w:rPr>
                <w:sz w:val="18"/>
                <w:szCs w:val="18"/>
              </w:rPr>
            </w:pPr>
          </w:p>
        </w:tc>
        <w:tc>
          <w:tcPr>
            <w:tcW w:w="0" w:type="auto"/>
            <w:vAlign w:val="center"/>
          </w:tcPr>
          <w:p w:rsidR="00D549DD" w:rsidRDefault="00FC317D">
            <w:pPr>
              <w:spacing w:after="0" w:line="240" w:lineRule="auto"/>
              <w:jc w:val="right"/>
              <w:rPr>
                <w:sz w:val="18"/>
                <w:szCs w:val="18"/>
              </w:rPr>
            </w:pPr>
            <w:r>
              <w:rPr>
                <w:sz w:val="18"/>
                <w:szCs w:val="18"/>
              </w:rPr>
              <w:t>Total</w:t>
            </w:r>
          </w:p>
        </w:tc>
        <w:tc>
          <w:tcPr>
            <w:tcW w:w="0" w:type="auto"/>
            <w:vAlign w:val="center"/>
          </w:tcPr>
          <w:p w:rsidR="00D549DD" w:rsidRDefault="00FC317D">
            <w:pPr>
              <w:spacing w:after="0" w:line="240" w:lineRule="auto"/>
              <w:jc w:val="right"/>
              <w:rPr>
                <w:sz w:val="18"/>
                <w:szCs w:val="18"/>
              </w:rPr>
            </w:pPr>
            <w:r>
              <w:rPr>
                <w:sz w:val="18"/>
                <w:szCs w:val="18"/>
              </w:rPr>
              <w:t>100%</w:t>
            </w:r>
          </w:p>
        </w:tc>
        <w:tc>
          <w:tcPr>
            <w:tcW w:w="0" w:type="auto"/>
            <w:vAlign w:val="center"/>
          </w:tcPr>
          <w:p w:rsidR="00D549DD" w:rsidRDefault="00FC317D">
            <w:pPr>
              <w:spacing w:after="0" w:line="240" w:lineRule="auto"/>
              <w:jc w:val="right"/>
              <w:rPr>
                <w:sz w:val="18"/>
                <w:szCs w:val="18"/>
              </w:rPr>
            </w:pPr>
            <w:r>
              <w:rPr>
                <w:sz w:val="18"/>
                <w:szCs w:val="18"/>
              </w:rPr>
              <w:t>14</w:t>
            </w:r>
          </w:p>
        </w:tc>
      </w:tr>
    </w:tbl>
    <w:p w:rsidR="00D549DD" w:rsidRDefault="00FC317D">
      <w:r>
        <w:br/>
      </w:r>
    </w:p>
    <w:p w:rsidR="00A77427" w:rsidRDefault="00FC317D">
      <w:r>
        <w:rPr>
          <w:noProof/>
          <w:lang w:bidi="ar-SA"/>
        </w:rPr>
        <w:drawing>
          <wp:inline distT="0" distB="0" distL="0" distR="0">
            <wp:extent cx="6626742" cy="3870000"/>
            <wp:effectExtent l="0" t="0" r="0" b="0"/>
            <wp:docPr id="25" name="Picture 24" descr="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5" cstate="print"/>
                    <a:stretch>
                      <a:fillRect/>
                    </a:stretch>
                  </pic:blipFill>
                  <pic:spPr>
                    <a:xfrm>
                      <a:off x="0" y="0"/>
                      <a:ext cx="630" cy="387"/>
                    </a:xfrm>
                    <a:prstGeom prst="rect">
                      <a:avLst/>
                    </a:prstGeom>
                  </pic:spPr>
                </pic:pic>
              </a:graphicData>
            </a:graphic>
          </wp:inline>
        </w:drawing>
      </w:r>
    </w:p>
    <w:p w:rsidR="00A77427" w:rsidRDefault="00FC317D">
      <w:r>
        <w:br w:type="page"/>
      </w:r>
    </w:p>
    <w:p w:rsidR="00A77427" w:rsidRDefault="00FC317D">
      <w:r>
        <w:rPr>
          <w:b/>
          <w:bCs/>
          <w:color w:val="4D4D4D"/>
          <w:sz w:val="28"/>
          <w:szCs w:val="28"/>
        </w:rPr>
        <w:t>Q17 -</w:t>
      </w:r>
      <w:r>
        <w:rPr>
          <w:b/>
          <w:bCs/>
          <w:color w:val="4D4D4D"/>
          <w:sz w:val="28"/>
          <w:szCs w:val="28"/>
        </w:rPr>
        <w:t xml:space="preserve"> What aspects of the program do you think were most valuable?</w:t>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What aspects of the program do you think were most valuable?</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 xml:space="preserve">I think it was very valuable to get to observe teachers from schools that I could choose so that I could experience a variety of </w:t>
            </w:r>
            <w:r>
              <w:rPr>
                <w:sz w:val="18"/>
                <w:szCs w:val="18"/>
              </w:rPr>
              <w:t>teachers at a variety of different types of schools. This helped me to decide what kinds of schools I wanted to apply to after I graduated.</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The methods course.</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Student teaching is essential. Education courses are great in theory but do little for real pr</w:t>
            </w:r>
            <w:r>
              <w:rPr>
                <w:sz w:val="18"/>
                <w:szCs w:val="18"/>
              </w:rPr>
              <w:t>eparation.</w:t>
            </w:r>
          </w:p>
        </w:tc>
      </w:tr>
      <w:tr w:rsidR="00D549DD">
        <w:trPr>
          <w:trHeight w:val="288"/>
        </w:trPr>
        <w:tc>
          <w:tcPr>
            <w:tcW w:w="0" w:type="auto"/>
            <w:vAlign w:val="center"/>
          </w:tcPr>
          <w:p w:rsidR="00D549DD" w:rsidRDefault="00FC317D">
            <w:pPr>
              <w:spacing w:after="0" w:line="240" w:lineRule="auto"/>
              <w:rPr>
                <w:sz w:val="18"/>
                <w:szCs w:val="18"/>
              </w:rPr>
            </w:pPr>
            <w:proofErr w:type="gramStart"/>
            <w:r>
              <w:rPr>
                <w:sz w:val="18"/>
                <w:szCs w:val="18"/>
              </w:rPr>
              <w:t>These were the classes that taught specific elementary level content, such as our methods courses.</w:t>
            </w:r>
            <w:proofErr w:type="gramEnd"/>
          </w:p>
        </w:tc>
      </w:tr>
      <w:tr w:rsidR="00D549DD">
        <w:trPr>
          <w:trHeight w:val="288"/>
        </w:trPr>
        <w:tc>
          <w:tcPr>
            <w:tcW w:w="0" w:type="auto"/>
            <w:vAlign w:val="center"/>
          </w:tcPr>
          <w:p w:rsidR="00D549DD" w:rsidRDefault="00FC317D">
            <w:pPr>
              <w:spacing w:after="0" w:line="240" w:lineRule="auto"/>
              <w:rPr>
                <w:sz w:val="18"/>
                <w:szCs w:val="18"/>
              </w:rPr>
            </w:pPr>
            <w:r>
              <w:rPr>
                <w:sz w:val="18"/>
                <w:szCs w:val="18"/>
              </w:rPr>
              <w:t>The professors and my fellow classmates were absolutely the most valuable thing about attending UNO. To this day, some of my closest friends are</w:t>
            </w:r>
            <w:r>
              <w:rPr>
                <w:sz w:val="18"/>
                <w:szCs w:val="18"/>
              </w:rPr>
              <w:t xml:space="preserve"> people who I met in classes at UNO. My professors were always encouraging, kind and open about deadlines and other classroom rules/necessities. </w:t>
            </w:r>
            <w:proofErr w:type="gramStart"/>
            <w:r>
              <w:rPr>
                <w:sz w:val="18"/>
                <w:szCs w:val="18"/>
              </w:rPr>
              <w:t>The professors and administrators in the education department were also extremely accommodating, as I was teach</w:t>
            </w:r>
            <w:r>
              <w:rPr>
                <w:sz w:val="18"/>
                <w:szCs w:val="18"/>
              </w:rPr>
              <w:t>ing during my last semester and were always willing to stay late, or come early, depending on what worked with my teaching schedule.</w:t>
            </w:r>
            <w:proofErr w:type="gramEnd"/>
            <w:r>
              <w:rPr>
                <w:sz w:val="18"/>
                <w:szCs w:val="18"/>
              </w:rPr>
              <w:t xml:space="preserve"> I am forever grateful to all my professors!</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Student teaching</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Observing students at so many different schools helps with t</w:t>
            </w:r>
            <w:r>
              <w:rPr>
                <w:sz w:val="18"/>
                <w:szCs w:val="18"/>
              </w:rPr>
              <w:t xml:space="preserve">he fact that students come from different backgrounds, socioeconomically. It helps to give </w:t>
            </w:r>
            <w:proofErr w:type="gramStart"/>
            <w:r>
              <w:rPr>
                <w:sz w:val="18"/>
                <w:szCs w:val="18"/>
              </w:rPr>
              <w:t>each student what they</w:t>
            </w:r>
            <w:proofErr w:type="gramEnd"/>
            <w:r>
              <w:rPr>
                <w:sz w:val="18"/>
                <w:szCs w:val="18"/>
              </w:rPr>
              <w:t xml:space="preserve"> need individually to grow and learn.</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All of the teachers and classes helped to better prepare me and shape me as a teacher. I have been thank</w:t>
            </w:r>
            <w:r>
              <w:rPr>
                <w:sz w:val="18"/>
                <w:szCs w:val="18"/>
              </w:rPr>
              <w:t xml:space="preserve">ful for my time at </w:t>
            </w:r>
            <w:proofErr w:type="gramStart"/>
            <w:r>
              <w:rPr>
                <w:sz w:val="18"/>
                <w:szCs w:val="18"/>
              </w:rPr>
              <w:t>UNO which</w:t>
            </w:r>
            <w:proofErr w:type="gramEnd"/>
            <w:r>
              <w:rPr>
                <w:sz w:val="18"/>
                <w:szCs w:val="18"/>
              </w:rPr>
              <w:t xml:space="preserve"> taught me first and foremost the art of flexibility. Being willing and able to understand that things continuously change, has given me an attitude in the classroom that purposefully allows for that change. I am generally </w:t>
            </w:r>
            <w:proofErr w:type="gramStart"/>
            <w:r>
              <w:rPr>
                <w:sz w:val="18"/>
                <w:szCs w:val="18"/>
              </w:rPr>
              <w:t>prett</w:t>
            </w:r>
            <w:r>
              <w:rPr>
                <w:sz w:val="18"/>
                <w:szCs w:val="18"/>
              </w:rPr>
              <w:t>y easy</w:t>
            </w:r>
            <w:proofErr w:type="gramEnd"/>
            <w:r>
              <w:rPr>
                <w:sz w:val="18"/>
                <w:szCs w:val="18"/>
              </w:rPr>
              <w:t xml:space="preserve"> going and willing to adapt to whatever is thrown my way.   I am currently teaching middle school science. Originally, I was a secondary major with a focus in chemistry, so </w:t>
            </w:r>
            <w:proofErr w:type="gramStart"/>
            <w:r>
              <w:rPr>
                <w:sz w:val="18"/>
                <w:szCs w:val="18"/>
              </w:rPr>
              <w:t>it’s</w:t>
            </w:r>
            <w:proofErr w:type="gramEnd"/>
            <w:r>
              <w:rPr>
                <w:sz w:val="18"/>
                <w:szCs w:val="18"/>
              </w:rPr>
              <w:t xml:space="preserve"> the perfect fit for me! I have enough science credits to </w:t>
            </w:r>
            <w:proofErr w:type="gramStart"/>
            <w:r>
              <w:rPr>
                <w:sz w:val="18"/>
                <w:szCs w:val="18"/>
              </w:rPr>
              <w:t>be certified</w:t>
            </w:r>
            <w:proofErr w:type="gramEnd"/>
            <w:r>
              <w:rPr>
                <w:sz w:val="18"/>
                <w:szCs w:val="18"/>
              </w:rPr>
              <w:t xml:space="preserve"> wi</w:t>
            </w:r>
            <w:r>
              <w:rPr>
                <w:sz w:val="18"/>
                <w:szCs w:val="18"/>
              </w:rPr>
              <w:t>thin the classroom for science.</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All</w:t>
            </w:r>
          </w:p>
        </w:tc>
      </w:tr>
    </w:tbl>
    <w:p w:rsidR="00A77427" w:rsidRDefault="00FC317D">
      <w:r>
        <w:br w:type="page"/>
      </w:r>
    </w:p>
    <w:p w:rsidR="00A77427" w:rsidRDefault="00FC317D">
      <w:r>
        <w:rPr>
          <w:b/>
          <w:bCs/>
          <w:color w:val="4D4D4D"/>
          <w:sz w:val="28"/>
          <w:szCs w:val="28"/>
        </w:rPr>
        <w:t>Q18 - What suggestions would you offer to improve the program?</w:t>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What suggestions would you offer to improve the program?</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 xml:space="preserve">Check the spelling of this survey - </w:t>
            </w:r>
            <w:proofErr w:type="gramStart"/>
            <w:r>
              <w:rPr>
                <w:sz w:val="18"/>
                <w:szCs w:val="18"/>
              </w:rPr>
              <w:t>it’s</w:t>
            </w:r>
            <w:proofErr w:type="gramEnd"/>
            <w:r>
              <w:rPr>
                <w:sz w:val="18"/>
                <w:szCs w:val="18"/>
              </w:rPr>
              <w:t xml:space="preserve"> embarrassing.</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 xml:space="preserve">Fewer college level content courses </w:t>
            </w:r>
            <w:r>
              <w:rPr>
                <w:sz w:val="18"/>
                <w:szCs w:val="18"/>
              </w:rPr>
              <w:t>and more courses that prepare future elementary educators for the content levels they may be teaching</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 xml:space="preserve">I </w:t>
            </w:r>
            <w:proofErr w:type="gramStart"/>
            <w:r>
              <w:rPr>
                <w:sz w:val="18"/>
                <w:szCs w:val="18"/>
              </w:rPr>
              <w:t>don’t</w:t>
            </w:r>
            <w:proofErr w:type="gramEnd"/>
            <w:r>
              <w:rPr>
                <w:sz w:val="18"/>
                <w:szCs w:val="18"/>
              </w:rPr>
              <w:t xml:space="preserve"> see why the Science classes are necessary. We teach Science for a short </w:t>
            </w:r>
            <w:proofErr w:type="gramStart"/>
            <w:r>
              <w:rPr>
                <w:sz w:val="18"/>
                <w:szCs w:val="18"/>
              </w:rPr>
              <w:t>period of time</w:t>
            </w:r>
            <w:proofErr w:type="gramEnd"/>
            <w:r>
              <w:rPr>
                <w:sz w:val="18"/>
                <w:szCs w:val="18"/>
              </w:rPr>
              <w:t xml:space="preserve"> in the classroom for one of the 9 weeks and that’s it.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 xml:space="preserve">I </w:t>
            </w:r>
            <w:r>
              <w:rPr>
                <w:sz w:val="18"/>
                <w:szCs w:val="18"/>
              </w:rPr>
              <w:t xml:space="preserve">think the thing I was least prepared for was how to accurately use data from different platforms to guide my teaching. I also </w:t>
            </w:r>
            <w:proofErr w:type="gramStart"/>
            <w:r>
              <w:rPr>
                <w:sz w:val="18"/>
                <w:szCs w:val="18"/>
              </w:rPr>
              <w:t>was not prepared</w:t>
            </w:r>
            <w:proofErr w:type="gramEnd"/>
            <w:r>
              <w:rPr>
                <w:sz w:val="18"/>
                <w:szCs w:val="18"/>
              </w:rPr>
              <w:t xml:space="preserve"> for interactions with parents.</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I would suggest a little more communication from the advising standpoint. I ended</w:t>
            </w:r>
            <w:r>
              <w:rPr>
                <w:sz w:val="18"/>
                <w:szCs w:val="18"/>
              </w:rPr>
              <w:t xml:space="preserve"> up leaning a lot on my mentor professor, Dr. Nuccio, for questions about my degree as my advisor kept on changing and was not as available as other </w:t>
            </w:r>
            <w:proofErr w:type="gramStart"/>
            <w:r>
              <w:rPr>
                <w:sz w:val="18"/>
                <w:szCs w:val="18"/>
              </w:rPr>
              <w:t>professors</w:t>
            </w:r>
            <w:proofErr w:type="gramEnd"/>
            <w:r>
              <w:rPr>
                <w:sz w:val="18"/>
                <w:szCs w:val="18"/>
              </w:rPr>
              <w:t>. I would maybe suggest having an advisor specifically for graduate school students, so they have</w:t>
            </w:r>
            <w:r>
              <w:rPr>
                <w:sz w:val="18"/>
                <w:szCs w:val="18"/>
              </w:rPr>
              <w:t xml:space="preserve"> that specific knowledge.</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I would suggest letting student teachers spend half of their time with one mentor and the other half with another mentor. I think this would allow them to experience two different ways that these teachers implement the things tha</w:t>
            </w:r>
            <w:r>
              <w:rPr>
                <w:sz w:val="18"/>
                <w:szCs w:val="18"/>
              </w:rPr>
              <w:t xml:space="preserve">t the student has learned about at UNO. I think there should also be more courses about how to teach students with special needs, even if you </w:t>
            </w:r>
            <w:proofErr w:type="gramStart"/>
            <w:r>
              <w:rPr>
                <w:sz w:val="18"/>
                <w:szCs w:val="18"/>
              </w:rPr>
              <w:t>aren't</w:t>
            </w:r>
            <w:proofErr w:type="gramEnd"/>
            <w:r>
              <w:rPr>
                <w:sz w:val="18"/>
                <w:szCs w:val="18"/>
              </w:rPr>
              <w:t xml:space="preserve"> majoring in Special Education. I felt like I was only a little prepared for how to modify my lessons for st</w:t>
            </w:r>
            <w:r>
              <w:rPr>
                <w:sz w:val="18"/>
                <w:szCs w:val="18"/>
              </w:rPr>
              <w:t>udents with special needs, but it would have been more helpful if I had more of an opportunity to learn skills to modify my lessons.</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None that I can think of. It was a wonderful experience.</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Technology in the classroom. This wasn't a thing when I was on s</w:t>
            </w:r>
            <w:r>
              <w:rPr>
                <w:sz w:val="18"/>
                <w:szCs w:val="18"/>
              </w:rPr>
              <w:t>chool but teacher google classroom</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There should be more focus on technology: creating materials for the digital world, virtual teaching, and assessing skills without being in person. An elementary graphic design class would be helpful for new teachers.</w:t>
            </w:r>
          </w:p>
        </w:tc>
      </w:tr>
    </w:tbl>
    <w:p w:rsidR="00A77427" w:rsidRDefault="00FC317D">
      <w:r>
        <w:br w:type="page"/>
      </w:r>
    </w:p>
    <w:p w:rsidR="00A77427" w:rsidRDefault="00FC317D">
      <w:r>
        <w:rPr>
          <w:b/>
          <w:bCs/>
          <w:color w:val="4D4D4D"/>
          <w:sz w:val="28"/>
          <w:szCs w:val="28"/>
        </w:rPr>
        <w:t>SC0 - Score</w:t>
      </w:r>
    </w:p>
    <w:p w:rsidR="00A77427" w:rsidRDefault="00FC317D"/>
    <w:tbl>
      <w:tblPr>
        <w:tblW w:w="5000" w:type="pct"/>
        <w:tblBorders>
          <w:insideH w:val="single" w:sz="2" w:space="1" w:color="CCCCCC"/>
          <w:insideV w:val="single" w:sz="4" w:space="0" w:color="CCCCCC"/>
        </w:tblBorders>
        <w:tblLook w:val="04A0" w:firstRow="1" w:lastRow="0" w:firstColumn="1" w:lastColumn="0" w:noHBand="0" w:noVBand="1"/>
      </w:tblPr>
      <w:tblGrid>
        <w:gridCol w:w="533"/>
        <w:gridCol w:w="1076"/>
        <w:gridCol w:w="1607"/>
        <w:gridCol w:w="1655"/>
        <w:gridCol w:w="1108"/>
        <w:gridCol w:w="2065"/>
        <w:gridCol w:w="1477"/>
        <w:gridCol w:w="1135"/>
      </w:tblGrid>
      <w:tr w:rsidR="00D549DD">
        <w:trPr>
          <w:trHeight w:val="576"/>
        </w:trPr>
        <w:tc>
          <w:tcPr>
            <w:tcW w:w="0" w:type="auto"/>
            <w:vAlign w:val="center"/>
          </w:tcPr>
          <w:p w:rsidR="00D549DD" w:rsidRDefault="00FC317D">
            <w:pPr>
              <w:keepNext/>
              <w:spacing w:after="0" w:line="240" w:lineRule="auto"/>
              <w:rPr>
                <w:sz w:val="18"/>
                <w:szCs w:val="18"/>
              </w:rPr>
            </w:pPr>
            <w:r>
              <w:rPr>
                <w:sz w:val="18"/>
                <w:szCs w:val="18"/>
              </w:rPr>
              <w:t>#</w:t>
            </w:r>
          </w:p>
        </w:tc>
        <w:tc>
          <w:tcPr>
            <w:tcW w:w="0" w:type="auto"/>
            <w:vAlign w:val="center"/>
          </w:tcPr>
          <w:p w:rsidR="00D549DD" w:rsidRDefault="00FC317D">
            <w:pPr>
              <w:keepNext/>
              <w:spacing w:after="0" w:line="240" w:lineRule="auto"/>
              <w:jc w:val="right"/>
              <w:rPr>
                <w:sz w:val="18"/>
                <w:szCs w:val="18"/>
              </w:rPr>
            </w:pPr>
            <w:r>
              <w:rPr>
                <w:sz w:val="18"/>
                <w:szCs w:val="18"/>
              </w:rPr>
              <w:t>Field</w:t>
            </w:r>
          </w:p>
        </w:tc>
        <w:tc>
          <w:tcPr>
            <w:tcW w:w="0" w:type="auto"/>
            <w:vAlign w:val="center"/>
          </w:tcPr>
          <w:p w:rsidR="00D549DD" w:rsidRDefault="00FC317D">
            <w:pPr>
              <w:keepNext/>
              <w:spacing w:after="0" w:line="240" w:lineRule="auto"/>
              <w:jc w:val="right"/>
              <w:rPr>
                <w:sz w:val="18"/>
                <w:szCs w:val="18"/>
              </w:rPr>
            </w:pPr>
            <w:r>
              <w:rPr>
                <w:sz w:val="18"/>
                <w:szCs w:val="18"/>
              </w:rPr>
              <w:t>Minimum</w:t>
            </w:r>
          </w:p>
        </w:tc>
        <w:tc>
          <w:tcPr>
            <w:tcW w:w="0" w:type="auto"/>
            <w:vAlign w:val="center"/>
          </w:tcPr>
          <w:p w:rsidR="00D549DD" w:rsidRDefault="00FC317D">
            <w:pPr>
              <w:keepNext/>
              <w:spacing w:after="0" w:line="240" w:lineRule="auto"/>
              <w:jc w:val="right"/>
              <w:rPr>
                <w:sz w:val="18"/>
                <w:szCs w:val="18"/>
              </w:rPr>
            </w:pPr>
            <w:r>
              <w:rPr>
                <w:sz w:val="18"/>
                <w:szCs w:val="18"/>
              </w:rPr>
              <w:t>Maximum</w:t>
            </w:r>
          </w:p>
        </w:tc>
        <w:tc>
          <w:tcPr>
            <w:tcW w:w="0" w:type="auto"/>
            <w:vAlign w:val="center"/>
          </w:tcPr>
          <w:p w:rsidR="00D549DD" w:rsidRDefault="00FC317D">
            <w:pPr>
              <w:keepNext/>
              <w:spacing w:after="0" w:line="240" w:lineRule="auto"/>
              <w:jc w:val="right"/>
              <w:rPr>
                <w:sz w:val="18"/>
                <w:szCs w:val="18"/>
              </w:rPr>
            </w:pPr>
            <w:r>
              <w:rPr>
                <w:sz w:val="18"/>
                <w:szCs w:val="18"/>
              </w:rPr>
              <w:t>Mean</w:t>
            </w:r>
          </w:p>
        </w:tc>
        <w:tc>
          <w:tcPr>
            <w:tcW w:w="0" w:type="auto"/>
            <w:vAlign w:val="center"/>
          </w:tcPr>
          <w:p w:rsidR="00D549DD" w:rsidRDefault="00FC317D">
            <w:pPr>
              <w:keepNext/>
              <w:spacing w:after="0" w:line="240" w:lineRule="auto"/>
              <w:jc w:val="right"/>
              <w:rPr>
                <w:sz w:val="18"/>
                <w:szCs w:val="18"/>
              </w:rPr>
            </w:pPr>
            <w:proofErr w:type="spellStart"/>
            <w:r>
              <w:rPr>
                <w:sz w:val="18"/>
                <w:szCs w:val="18"/>
              </w:rPr>
              <w:t>Std</w:t>
            </w:r>
            <w:proofErr w:type="spellEnd"/>
            <w:r>
              <w:rPr>
                <w:sz w:val="18"/>
                <w:szCs w:val="18"/>
              </w:rPr>
              <w:t xml:space="preserve"> Deviation</w:t>
            </w:r>
          </w:p>
        </w:tc>
        <w:tc>
          <w:tcPr>
            <w:tcW w:w="0" w:type="auto"/>
            <w:vAlign w:val="center"/>
          </w:tcPr>
          <w:p w:rsidR="00D549DD" w:rsidRDefault="00FC317D">
            <w:pPr>
              <w:keepNext/>
              <w:spacing w:after="0" w:line="240" w:lineRule="auto"/>
              <w:jc w:val="right"/>
              <w:rPr>
                <w:sz w:val="18"/>
                <w:szCs w:val="18"/>
              </w:rPr>
            </w:pPr>
            <w:r>
              <w:rPr>
                <w:sz w:val="18"/>
                <w:szCs w:val="18"/>
              </w:rPr>
              <w:t>Variance</w:t>
            </w:r>
          </w:p>
        </w:tc>
        <w:tc>
          <w:tcPr>
            <w:tcW w:w="0" w:type="auto"/>
            <w:vAlign w:val="center"/>
          </w:tcPr>
          <w:p w:rsidR="00D549DD" w:rsidRDefault="00FC317D">
            <w:pPr>
              <w:keepNext/>
              <w:spacing w:after="0" w:line="240" w:lineRule="auto"/>
              <w:jc w:val="right"/>
              <w:rPr>
                <w:sz w:val="18"/>
                <w:szCs w:val="18"/>
              </w:rPr>
            </w:pPr>
            <w:r>
              <w:rPr>
                <w:sz w:val="18"/>
                <w:szCs w:val="18"/>
              </w:rPr>
              <w:t>Count</w:t>
            </w:r>
          </w:p>
        </w:tc>
      </w:tr>
      <w:tr w:rsidR="00D549DD">
        <w:trPr>
          <w:trHeight w:val="288"/>
        </w:trPr>
        <w:tc>
          <w:tcPr>
            <w:tcW w:w="0" w:type="auto"/>
            <w:vAlign w:val="center"/>
          </w:tcPr>
          <w:p w:rsidR="00D549DD" w:rsidRDefault="00FC317D">
            <w:pPr>
              <w:spacing w:after="0" w:line="240" w:lineRule="auto"/>
              <w:rPr>
                <w:sz w:val="18"/>
                <w:szCs w:val="18"/>
              </w:rPr>
            </w:pPr>
            <w:r>
              <w:rPr>
                <w:sz w:val="18"/>
                <w:szCs w:val="18"/>
              </w:rPr>
              <w:t>1</w:t>
            </w:r>
          </w:p>
        </w:tc>
        <w:tc>
          <w:tcPr>
            <w:tcW w:w="0" w:type="auto"/>
            <w:vAlign w:val="center"/>
          </w:tcPr>
          <w:p w:rsidR="00D549DD" w:rsidRDefault="00FC317D">
            <w:pPr>
              <w:spacing w:after="0" w:line="240" w:lineRule="auto"/>
              <w:jc w:val="right"/>
              <w:rPr>
                <w:sz w:val="18"/>
                <w:szCs w:val="18"/>
              </w:rPr>
            </w:pPr>
            <w:r>
              <w:rPr>
                <w:sz w:val="18"/>
                <w:szCs w:val="18"/>
              </w:rPr>
              <w:t>Score</w:t>
            </w:r>
          </w:p>
        </w:tc>
        <w:tc>
          <w:tcPr>
            <w:tcW w:w="0" w:type="auto"/>
            <w:vAlign w:val="center"/>
          </w:tcPr>
          <w:p w:rsidR="00D549DD" w:rsidRDefault="00FC317D">
            <w:pPr>
              <w:spacing w:after="0" w:line="240" w:lineRule="auto"/>
              <w:jc w:val="right"/>
              <w:rPr>
                <w:sz w:val="18"/>
                <w:szCs w:val="18"/>
              </w:rPr>
            </w:pPr>
            <w:r>
              <w:rPr>
                <w:sz w:val="18"/>
                <w:szCs w:val="18"/>
              </w:rPr>
              <w:t>23.00</w:t>
            </w:r>
          </w:p>
        </w:tc>
        <w:tc>
          <w:tcPr>
            <w:tcW w:w="0" w:type="auto"/>
            <w:vAlign w:val="center"/>
          </w:tcPr>
          <w:p w:rsidR="00D549DD" w:rsidRDefault="00FC317D">
            <w:pPr>
              <w:spacing w:after="0" w:line="240" w:lineRule="auto"/>
              <w:jc w:val="right"/>
              <w:rPr>
                <w:sz w:val="18"/>
                <w:szCs w:val="18"/>
              </w:rPr>
            </w:pPr>
            <w:r>
              <w:rPr>
                <w:sz w:val="18"/>
                <w:szCs w:val="18"/>
              </w:rPr>
              <w:t>44.00</w:t>
            </w:r>
          </w:p>
        </w:tc>
        <w:tc>
          <w:tcPr>
            <w:tcW w:w="0" w:type="auto"/>
            <w:vAlign w:val="center"/>
          </w:tcPr>
          <w:p w:rsidR="00D549DD" w:rsidRDefault="00FC317D">
            <w:pPr>
              <w:spacing w:after="0" w:line="240" w:lineRule="auto"/>
              <w:jc w:val="right"/>
              <w:rPr>
                <w:sz w:val="18"/>
                <w:szCs w:val="18"/>
              </w:rPr>
            </w:pPr>
            <w:r>
              <w:rPr>
                <w:sz w:val="18"/>
                <w:szCs w:val="18"/>
              </w:rPr>
              <w:t>38.14</w:t>
            </w:r>
          </w:p>
        </w:tc>
        <w:tc>
          <w:tcPr>
            <w:tcW w:w="0" w:type="auto"/>
            <w:vAlign w:val="center"/>
          </w:tcPr>
          <w:p w:rsidR="00D549DD" w:rsidRDefault="00FC317D">
            <w:pPr>
              <w:spacing w:after="0" w:line="240" w:lineRule="auto"/>
              <w:jc w:val="right"/>
              <w:rPr>
                <w:sz w:val="18"/>
                <w:szCs w:val="18"/>
              </w:rPr>
            </w:pPr>
            <w:r>
              <w:rPr>
                <w:sz w:val="18"/>
                <w:szCs w:val="18"/>
              </w:rPr>
              <w:t>6.57</w:t>
            </w:r>
          </w:p>
        </w:tc>
        <w:tc>
          <w:tcPr>
            <w:tcW w:w="0" w:type="auto"/>
            <w:vAlign w:val="center"/>
          </w:tcPr>
          <w:p w:rsidR="00D549DD" w:rsidRDefault="00FC317D">
            <w:pPr>
              <w:spacing w:after="0" w:line="240" w:lineRule="auto"/>
              <w:jc w:val="right"/>
              <w:rPr>
                <w:sz w:val="18"/>
                <w:szCs w:val="18"/>
              </w:rPr>
            </w:pPr>
            <w:r>
              <w:rPr>
                <w:sz w:val="18"/>
                <w:szCs w:val="18"/>
              </w:rPr>
              <w:t>43.12</w:t>
            </w:r>
          </w:p>
        </w:tc>
        <w:tc>
          <w:tcPr>
            <w:tcW w:w="0" w:type="auto"/>
            <w:vAlign w:val="center"/>
          </w:tcPr>
          <w:p w:rsidR="00D549DD" w:rsidRDefault="00FC317D">
            <w:pPr>
              <w:spacing w:after="0" w:line="240" w:lineRule="auto"/>
              <w:jc w:val="right"/>
              <w:rPr>
                <w:sz w:val="18"/>
                <w:szCs w:val="18"/>
              </w:rPr>
            </w:pPr>
            <w:r>
              <w:rPr>
                <w:sz w:val="18"/>
                <w:szCs w:val="18"/>
              </w:rPr>
              <w:t>14</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2"/>
    <w:rsid w:val="00A02F19"/>
    <w:rsid w:val="00A94AF2"/>
    <w:rsid w:val="00D549DD"/>
    <w:rsid w:val="00FC317D"/>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62DA"/>
  <w15:docId w15:val="{3ED5E511-4AC3-4F12-86B4-5B4EE96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Kurt Michael Ovella</cp:lastModifiedBy>
  <cp:revision>2</cp:revision>
  <dcterms:created xsi:type="dcterms:W3CDTF">2021-01-07T17:33:00Z</dcterms:created>
  <dcterms:modified xsi:type="dcterms:W3CDTF">2021-01-07T17:33:00Z</dcterms:modified>
</cp:coreProperties>
</file>