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9DABB5" w14:textId="77777777" w:rsidR="00965C77" w:rsidRDefault="009C4B41" w:rsidP="00965C77">
      <w:pPr>
        <w:rPr>
          <w:lang w:val="en-CA"/>
        </w:rPr>
        <w:sectPr w:rsidR="00965C77" w:rsidSect="00E54513">
          <w:pgSz w:w="12240" w:h="15840"/>
          <w:pgMar w:top="720" w:right="720" w:bottom="720" w:left="720" w:header="720" w:footer="720" w:gutter="0"/>
          <w:cols w:space="720"/>
          <w:docGrid w:linePitch="360"/>
        </w:sectPr>
      </w:pPr>
      <w:bookmarkStart w:id="0" w:name="_Hlk12962272"/>
      <w:bookmarkStart w:id="1" w:name="_GoBack"/>
      <w:bookmarkEnd w:id="1"/>
      <w:r>
        <w:rPr>
          <w:noProof/>
        </w:rPr>
        <mc:AlternateContent>
          <mc:Choice Requires="wps">
            <w:drawing>
              <wp:anchor distT="45720" distB="45720" distL="114300" distR="114300" simplePos="0" relativeHeight="251661312" behindDoc="0" locked="0" layoutInCell="1" allowOverlap="1" wp14:anchorId="7B3F7E32" wp14:editId="4DD94C4F">
                <wp:simplePos x="0" y="0"/>
                <wp:positionH relativeFrom="column">
                  <wp:posOffset>5238750</wp:posOffset>
                </wp:positionH>
                <wp:positionV relativeFrom="paragraph">
                  <wp:posOffset>9143365</wp:posOffset>
                </wp:positionV>
                <wp:extent cx="1914525" cy="266065"/>
                <wp:effectExtent l="0" t="0" r="0" b="63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81B6F" w14:textId="77777777" w:rsidR="00510632" w:rsidRPr="007221EB" w:rsidRDefault="00510632" w:rsidP="00965C77">
                            <w:pPr>
                              <w:rPr>
                                <w:color w:val="AEAAAA"/>
                                <w:sz w:val="16"/>
                              </w:rPr>
                            </w:pPr>
                            <w:r w:rsidRPr="007221EB">
                              <w:rPr>
                                <w:color w:val="AEAAAA"/>
                                <w:sz w:val="16"/>
                              </w:rPr>
                              <w:t>© 201</w:t>
                            </w:r>
                            <w:r>
                              <w:rPr>
                                <w:color w:val="AEAAAA"/>
                                <w:sz w:val="16"/>
                              </w:rPr>
                              <w:t>9</w:t>
                            </w:r>
                            <w:r w:rsidRPr="007221EB">
                              <w:rPr>
                                <w:color w:val="AEAAAA"/>
                                <w:sz w:val="16"/>
                              </w:rPr>
                              <w:t xml:space="preserve"> Zywave, Inc. All rights reserved.</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type w14:anchorId="7B3F7E32" id="_x0000_t202" coordsize="21600,21600" o:spt="202" path="m,l,21600r21600,l21600,xe">
                <v:stroke joinstyle="miter"/>
                <v:path gradientshapeok="t" o:connecttype="rect"/>
              </v:shapetype>
              <v:shape id="Text Box 7" o:spid="_x0000_s1026" type="#_x0000_t202" style="position:absolute;margin-left:412.5pt;margin-top:719.95pt;width:150.75pt;height:20.9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" filled="f" stroked="f">
                <v:textbox>
                  <w:txbxContent>
                    <w:p w14:paraId="60381B6F" w14:textId="77777777" w:rsidR="00510632" w:rsidRPr="007221EB" w:rsidRDefault="00510632" w:rsidP="00965C77">
                      <w:pPr>
                        <w:rPr>
                          <w:color w:val="AEAAAA"/>
                          <w:sz w:val="16"/>
                        </w:rPr>
                      </w:pPr>
                      <w:r w:rsidRPr="007221EB">
                        <w:rPr>
                          <w:color w:val="AEAAAA"/>
                          <w:sz w:val="16"/>
                        </w:rPr>
                        <w:t>© 201</w:t>
                      </w:r>
                      <w:r>
                        <w:rPr>
                          <w:color w:val="AEAAAA"/>
                          <w:sz w:val="16"/>
                        </w:rPr>
                        <w:t>9</w:t>
                      </w:r>
                      <w:r w:rsidRPr="007221EB">
                        <w:rPr>
                          <w:color w:val="AEAAAA"/>
                          <w:sz w:val="16"/>
                        </w:rPr>
                        <w:t xml:space="preserve"> Zywave, Inc. All rights reserved.</w:t>
                      </w:r>
                    </w:p>
                  </w:txbxContent>
                </v:textbox>
              </v:shape>
            </w:pict>
          </mc:Fallback>
        </mc:AlternateContent>
      </w:r>
      <w:r>
        <w:rPr>
          <w:noProof/>
        </w:rPr>
        <w:drawing>
          <wp:anchor distT="0" distB="0" distL="114300" distR="114300" simplePos="0" relativeHeight="251658240" behindDoc="1" locked="0" layoutInCell="1" allowOverlap="1" wp14:anchorId="24514E30" wp14:editId="5E3158F5">
            <wp:simplePos x="0" y="0"/>
            <wp:positionH relativeFrom="page">
              <wp:align>right</wp:align>
            </wp:positionH>
            <wp:positionV relativeFrom="paragraph">
              <wp:posOffset>-475615</wp:posOffset>
            </wp:positionV>
            <wp:extent cx="7772662" cy="10058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at Illness Guide and Prevention Program cover-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72662" cy="10058400"/>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r w:rsidRPr="006C1BC6">
        <w:rPr>
          <w:lang w:val="en-CA"/>
        </w:rPr>
        <w:br w:type="page"/>
      </w:r>
    </w:p>
    <w:sdt>
      <w:sdtPr>
        <w:rPr>
          <w:rFonts w:eastAsiaTheme="minorHAnsi" w:cstheme="minorBidi"/>
          <w:color w:val="auto"/>
          <w:sz w:val="22"/>
          <w:szCs w:val="22"/>
          <w:lang w:val="en-CA"/>
        </w:rPr>
        <w:id w:val="-1403827442"/>
        <w:docPartObj>
          <w:docPartGallery w:val="Table of Contents"/>
          <w:docPartUnique/>
        </w:docPartObj>
      </w:sdtPr>
      <w:sdtEndPr>
        <w:rPr>
          <w:b/>
          <w:bCs/>
        </w:rPr>
      </w:sdtEndPr>
      <w:sdtContent>
        <w:p w14:paraId="48D13045" w14:textId="77777777" w:rsidR="00965C77" w:rsidRPr="002F2521" w:rsidRDefault="009C4B41" w:rsidP="00965C77">
          <w:pPr>
            <w:pStyle w:val="TOCHeading"/>
            <w:rPr>
              <w:rFonts w:eastAsiaTheme="minorHAnsi" w:cstheme="minorBidi"/>
              <w:b/>
              <w:color w:val="auto"/>
              <w:sz w:val="22"/>
              <w:szCs w:val="22"/>
              <w:lang w:val="en-CA"/>
            </w:rPr>
          </w:pPr>
          <w:r w:rsidRPr="002F2521">
            <w:rPr>
              <w:rFonts w:eastAsiaTheme="minorHAnsi" w:cstheme="minorBidi"/>
              <w:b/>
              <w:color w:val="auto"/>
              <w:sz w:val="22"/>
              <w:szCs w:val="22"/>
              <w:lang w:val="en-CA"/>
            </w:rPr>
            <w:t>HEAT ILLNESS GUIDE</w:t>
          </w:r>
        </w:p>
        <w:p w14:paraId="1C35A81A" w14:textId="77777777" w:rsidR="00DA662C" w:rsidRDefault="009C4B41">
          <w:pPr>
            <w:pStyle w:val="TOC2"/>
            <w:tabs>
              <w:tab w:val="right" w:leader="dot" w:pos="10790"/>
            </w:tabs>
            <w:rPr>
              <w:noProof/>
            </w:rPr>
          </w:pPr>
          <w:r w:rsidRPr="006C1BC6">
            <w:rPr>
              <w:lang w:val="en-CA"/>
            </w:rPr>
            <w:fldChar w:fldCharType="begin"/>
          </w:r>
          <w:r w:rsidRPr="006C1BC6">
            <w:rPr>
              <w:lang w:val="en-CA"/>
            </w:rPr>
            <w:instrText xml:space="preserve"> TOC \h \z \u \t "Heading 1,2,Heading 2,3,Heading 3,1" </w:instrText>
          </w:r>
          <w:r w:rsidRPr="006C1BC6">
            <w:rPr>
              <w:lang w:val="en-CA"/>
            </w:rPr>
            <w:fldChar w:fldCharType="separate"/>
          </w:r>
          <w:hyperlink w:anchor="_Toc256000000" w:history="1">
            <w:r w:rsidRPr="006C1BC6">
              <w:rPr>
                <w:rStyle w:val="Hyperlink"/>
                <w:lang w:val="en-CA"/>
              </w:rPr>
              <w:t>INTRODUCTION</w:t>
            </w:r>
            <w:r>
              <w:tab/>
            </w:r>
            <w:r>
              <w:fldChar w:fldCharType="begin"/>
            </w:r>
            <w:r>
              <w:instrText xml:space="preserve"> PAGEREF _Toc256000000 \h </w:instrText>
            </w:r>
            <w:r>
              <w:fldChar w:fldCharType="separate"/>
            </w:r>
            <w:r w:rsidR="00997ED9">
              <w:rPr>
                <w:noProof/>
              </w:rPr>
              <w:t>4</w:t>
            </w:r>
            <w:r>
              <w:fldChar w:fldCharType="end"/>
            </w:r>
          </w:hyperlink>
        </w:p>
        <w:p w14:paraId="517EA989" w14:textId="77777777" w:rsidR="00DA662C" w:rsidRDefault="00462C84">
          <w:pPr>
            <w:pStyle w:val="TOC2"/>
            <w:tabs>
              <w:tab w:val="right" w:leader="dot" w:pos="10790"/>
            </w:tabs>
            <w:rPr>
              <w:noProof/>
            </w:rPr>
          </w:pPr>
          <w:hyperlink w:anchor="_Toc256000001" w:history="1">
            <w:r w:rsidR="009C4B41" w:rsidRPr="00C85005">
              <w:rPr>
                <w:rStyle w:val="Hyperlink"/>
              </w:rPr>
              <w:t>HOW THE HUMAN BODY HANDLES HEAT</w:t>
            </w:r>
            <w:r w:rsidR="009C4B41">
              <w:tab/>
            </w:r>
            <w:r w:rsidR="009C4B41">
              <w:fldChar w:fldCharType="begin"/>
            </w:r>
            <w:r w:rsidR="009C4B41">
              <w:instrText xml:space="preserve"> PAGEREF _Toc256000001 \h </w:instrText>
            </w:r>
            <w:r w:rsidR="009C4B41">
              <w:fldChar w:fldCharType="separate"/>
            </w:r>
            <w:r w:rsidR="00997ED9">
              <w:rPr>
                <w:noProof/>
              </w:rPr>
              <w:t>5</w:t>
            </w:r>
            <w:r w:rsidR="009C4B41">
              <w:fldChar w:fldCharType="end"/>
            </w:r>
          </w:hyperlink>
        </w:p>
        <w:p w14:paraId="033AE08A" w14:textId="77777777" w:rsidR="00DA662C" w:rsidRDefault="00462C84">
          <w:pPr>
            <w:pStyle w:val="TOC3"/>
            <w:tabs>
              <w:tab w:val="right" w:leader="dot" w:pos="10790"/>
            </w:tabs>
            <w:rPr>
              <w:noProof/>
            </w:rPr>
          </w:pPr>
          <w:hyperlink w:anchor="_Toc256000002" w:history="1">
            <w:r w:rsidR="009C4B41" w:rsidRPr="00C85005">
              <w:rPr>
                <w:rStyle w:val="Hyperlink"/>
              </w:rPr>
              <w:t>Increasing Blood Flow</w:t>
            </w:r>
            <w:r w:rsidR="009C4B41">
              <w:tab/>
            </w:r>
            <w:r w:rsidR="009C4B41">
              <w:fldChar w:fldCharType="begin"/>
            </w:r>
            <w:r w:rsidR="009C4B41">
              <w:instrText xml:space="preserve"> PAGEREF _Toc256000002 \h </w:instrText>
            </w:r>
            <w:r w:rsidR="009C4B41">
              <w:fldChar w:fldCharType="separate"/>
            </w:r>
            <w:r w:rsidR="00997ED9">
              <w:rPr>
                <w:noProof/>
              </w:rPr>
              <w:t>5</w:t>
            </w:r>
            <w:r w:rsidR="009C4B41">
              <w:fldChar w:fldCharType="end"/>
            </w:r>
          </w:hyperlink>
        </w:p>
        <w:p w14:paraId="04C4B39A" w14:textId="77777777" w:rsidR="00DA662C" w:rsidRDefault="00462C84">
          <w:pPr>
            <w:pStyle w:val="TOC3"/>
            <w:tabs>
              <w:tab w:val="right" w:leader="dot" w:pos="10790"/>
            </w:tabs>
            <w:rPr>
              <w:noProof/>
            </w:rPr>
          </w:pPr>
          <w:hyperlink w:anchor="_Toc256000003" w:history="1">
            <w:r w:rsidR="009C4B41" w:rsidRPr="00C85005">
              <w:rPr>
                <w:rStyle w:val="Hyperlink"/>
              </w:rPr>
              <w:t>Sweating</w:t>
            </w:r>
            <w:r w:rsidR="009C4B41">
              <w:tab/>
            </w:r>
            <w:r w:rsidR="009C4B41">
              <w:fldChar w:fldCharType="begin"/>
            </w:r>
            <w:r w:rsidR="009C4B41">
              <w:instrText xml:space="preserve"> PAGEREF _Toc256000003 \h </w:instrText>
            </w:r>
            <w:r w:rsidR="009C4B41">
              <w:fldChar w:fldCharType="separate"/>
            </w:r>
            <w:r w:rsidR="00997ED9">
              <w:rPr>
                <w:noProof/>
              </w:rPr>
              <w:t>5</w:t>
            </w:r>
            <w:r w:rsidR="009C4B41">
              <w:fldChar w:fldCharType="end"/>
            </w:r>
          </w:hyperlink>
        </w:p>
        <w:p w14:paraId="092AC789" w14:textId="77777777" w:rsidR="00DA662C" w:rsidRDefault="00462C84">
          <w:pPr>
            <w:pStyle w:val="TOC1"/>
            <w:tabs>
              <w:tab w:val="right" w:leader="dot" w:pos="10790"/>
            </w:tabs>
            <w:rPr>
              <w:noProof/>
            </w:rPr>
          </w:pPr>
          <w:hyperlink w:anchor="_Toc256000004" w:history="1">
            <w:r w:rsidR="009C4B41" w:rsidRPr="00C85005">
              <w:rPr>
                <w:rStyle w:val="Hyperlink"/>
              </w:rPr>
              <w:t>HEAT ILLNESSES</w:t>
            </w:r>
            <w:r w:rsidR="009C4B41">
              <w:tab/>
            </w:r>
            <w:r w:rsidR="009C4B41">
              <w:fldChar w:fldCharType="begin"/>
            </w:r>
            <w:r w:rsidR="009C4B41">
              <w:instrText xml:space="preserve"> PAGEREF _Toc256000004 \h </w:instrText>
            </w:r>
            <w:r w:rsidR="009C4B41">
              <w:fldChar w:fldCharType="separate"/>
            </w:r>
            <w:r w:rsidR="00997ED9">
              <w:rPr>
                <w:noProof/>
              </w:rPr>
              <w:t>6</w:t>
            </w:r>
            <w:r w:rsidR="009C4B41">
              <w:fldChar w:fldCharType="end"/>
            </w:r>
          </w:hyperlink>
        </w:p>
        <w:p w14:paraId="493579CC" w14:textId="77777777" w:rsidR="00DA662C" w:rsidRDefault="00462C84">
          <w:pPr>
            <w:pStyle w:val="TOC3"/>
            <w:tabs>
              <w:tab w:val="right" w:leader="dot" w:pos="10790"/>
            </w:tabs>
            <w:rPr>
              <w:noProof/>
            </w:rPr>
          </w:pPr>
          <w:hyperlink w:anchor="_Toc256000005" w:history="1">
            <w:r w:rsidR="009C4B41" w:rsidRPr="00C85005">
              <w:rPr>
                <w:rStyle w:val="Hyperlink"/>
              </w:rPr>
              <w:t>Heat Rash</w:t>
            </w:r>
            <w:r w:rsidR="009C4B41">
              <w:tab/>
            </w:r>
            <w:r w:rsidR="009C4B41">
              <w:fldChar w:fldCharType="begin"/>
            </w:r>
            <w:r w:rsidR="009C4B41">
              <w:instrText xml:space="preserve"> PAGEREF _Toc256000005 \h </w:instrText>
            </w:r>
            <w:r w:rsidR="009C4B41">
              <w:fldChar w:fldCharType="separate"/>
            </w:r>
            <w:r w:rsidR="00997ED9">
              <w:rPr>
                <w:noProof/>
              </w:rPr>
              <w:t>6</w:t>
            </w:r>
            <w:r w:rsidR="009C4B41">
              <w:fldChar w:fldCharType="end"/>
            </w:r>
          </w:hyperlink>
        </w:p>
        <w:p w14:paraId="238E6A0B" w14:textId="77777777" w:rsidR="00DA662C" w:rsidRDefault="00462C84">
          <w:pPr>
            <w:pStyle w:val="TOC3"/>
            <w:tabs>
              <w:tab w:val="right" w:leader="dot" w:pos="10790"/>
            </w:tabs>
            <w:rPr>
              <w:noProof/>
            </w:rPr>
          </w:pPr>
          <w:hyperlink w:anchor="_Toc256000006" w:history="1">
            <w:r w:rsidR="009C4B41" w:rsidRPr="00C85005">
              <w:rPr>
                <w:rStyle w:val="Hyperlink"/>
              </w:rPr>
              <w:t>Heat Cramps</w:t>
            </w:r>
            <w:r w:rsidR="009C4B41">
              <w:tab/>
            </w:r>
            <w:r w:rsidR="009C4B41">
              <w:fldChar w:fldCharType="begin"/>
            </w:r>
            <w:r w:rsidR="009C4B41">
              <w:instrText xml:space="preserve"> PAGEREF _Toc256000006 \h </w:instrText>
            </w:r>
            <w:r w:rsidR="009C4B41">
              <w:fldChar w:fldCharType="separate"/>
            </w:r>
            <w:r w:rsidR="00997ED9">
              <w:rPr>
                <w:noProof/>
              </w:rPr>
              <w:t>6</w:t>
            </w:r>
            <w:r w:rsidR="009C4B41">
              <w:fldChar w:fldCharType="end"/>
            </w:r>
          </w:hyperlink>
        </w:p>
        <w:p w14:paraId="29870043" w14:textId="77777777" w:rsidR="00DA662C" w:rsidRDefault="00462C84">
          <w:pPr>
            <w:pStyle w:val="TOC3"/>
            <w:tabs>
              <w:tab w:val="right" w:leader="dot" w:pos="10790"/>
            </w:tabs>
            <w:rPr>
              <w:noProof/>
            </w:rPr>
          </w:pPr>
          <w:hyperlink w:anchor="_Toc256000007" w:history="1">
            <w:r w:rsidR="009C4B41" w:rsidRPr="00C85005">
              <w:rPr>
                <w:rStyle w:val="Hyperlink"/>
              </w:rPr>
              <w:t>Heat Exhaustion</w:t>
            </w:r>
            <w:r w:rsidR="009C4B41">
              <w:tab/>
            </w:r>
            <w:r w:rsidR="009C4B41">
              <w:fldChar w:fldCharType="begin"/>
            </w:r>
            <w:r w:rsidR="009C4B41">
              <w:instrText xml:space="preserve"> PAGEREF _Toc256000007 \h </w:instrText>
            </w:r>
            <w:r w:rsidR="009C4B41">
              <w:fldChar w:fldCharType="separate"/>
            </w:r>
            <w:r w:rsidR="00997ED9">
              <w:rPr>
                <w:noProof/>
              </w:rPr>
              <w:t>6</w:t>
            </w:r>
            <w:r w:rsidR="009C4B41">
              <w:fldChar w:fldCharType="end"/>
            </w:r>
          </w:hyperlink>
        </w:p>
        <w:p w14:paraId="3B21E321" w14:textId="77777777" w:rsidR="00DA662C" w:rsidRDefault="00462C84">
          <w:pPr>
            <w:pStyle w:val="TOC3"/>
            <w:tabs>
              <w:tab w:val="right" w:leader="dot" w:pos="10790"/>
            </w:tabs>
            <w:rPr>
              <w:noProof/>
            </w:rPr>
          </w:pPr>
          <w:hyperlink w:anchor="_Toc256000008" w:history="1">
            <w:r w:rsidR="009C4B41" w:rsidRPr="00C85005">
              <w:rPr>
                <w:rStyle w:val="Hyperlink"/>
              </w:rPr>
              <w:t>Heat</w:t>
            </w:r>
            <w:r w:rsidR="009C4B41">
              <w:rPr>
                <w:rStyle w:val="Hyperlink"/>
              </w:rPr>
              <w:t>s</w:t>
            </w:r>
            <w:r w:rsidR="009C4B41" w:rsidRPr="00C85005">
              <w:rPr>
                <w:rStyle w:val="Hyperlink"/>
              </w:rPr>
              <w:t>troke</w:t>
            </w:r>
            <w:r w:rsidR="009C4B41">
              <w:tab/>
            </w:r>
            <w:r w:rsidR="009C4B41">
              <w:fldChar w:fldCharType="begin"/>
            </w:r>
            <w:r w:rsidR="009C4B41">
              <w:instrText xml:space="preserve"> PAGEREF _Toc256000008 \h </w:instrText>
            </w:r>
            <w:r w:rsidR="009C4B41">
              <w:fldChar w:fldCharType="separate"/>
            </w:r>
            <w:r w:rsidR="00997ED9">
              <w:rPr>
                <w:noProof/>
              </w:rPr>
              <w:t>6</w:t>
            </w:r>
            <w:r w:rsidR="009C4B41">
              <w:fldChar w:fldCharType="end"/>
            </w:r>
          </w:hyperlink>
        </w:p>
        <w:p w14:paraId="1E134C32" w14:textId="77777777" w:rsidR="00DA662C" w:rsidRDefault="00462C84">
          <w:pPr>
            <w:pStyle w:val="TOC2"/>
            <w:tabs>
              <w:tab w:val="right" w:leader="dot" w:pos="10790"/>
            </w:tabs>
            <w:rPr>
              <w:noProof/>
            </w:rPr>
          </w:pPr>
          <w:hyperlink w:anchor="_Toc256000009" w:history="1">
            <w:r w:rsidR="009C4B41" w:rsidRPr="00C85005">
              <w:rPr>
                <w:rStyle w:val="Hyperlink"/>
              </w:rPr>
              <w:t>FACTORS THAT CONTRIBUTE TO HEAT ILLNESS</w:t>
            </w:r>
            <w:r w:rsidR="009C4B41">
              <w:tab/>
            </w:r>
            <w:r w:rsidR="009C4B41">
              <w:fldChar w:fldCharType="begin"/>
            </w:r>
            <w:r w:rsidR="009C4B41">
              <w:instrText xml:space="preserve"> PAGEREF _Toc256000009 \h </w:instrText>
            </w:r>
            <w:r w:rsidR="009C4B41">
              <w:fldChar w:fldCharType="separate"/>
            </w:r>
            <w:r w:rsidR="00997ED9">
              <w:rPr>
                <w:noProof/>
              </w:rPr>
              <w:t>8</w:t>
            </w:r>
            <w:r w:rsidR="009C4B41">
              <w:fldChar w:fldCharType="end"/>
            </w:r>
          </w:hyperlink>
        </w:p>
        <w:p w14:paraId="655EE085" w14:textId="77777777" w:rsidR="00DA662C" w:rsidRDefault="00462C84">
          <w:pPr>
            <w:pStyle w:val="TOC3"/>
            <w:tabs>
              <w:tab w:val="right" w:leader="dot" w:pos="10790"/>
            </w:tabs>
            <w:rPr>
              <w:noProof/>
            </w:rPr>
          </w:pPr>
          <w:hyperlink w:anchor="_Toc256000010" w:history="1">
            <w:r w:rsidR="009C4B41" w:rsidRPr="00C85005">
              <w:rPr>
                <w:rStyle w:val="Hyperlink"/>
              </w:rPr>
              <w:t xml:space="preserve">Heat </w:t>
            </w:r>
            <w:r w:rsidR="009C4B41">
              <w:rPr>
                <w:rStyle w:val="Hyperlink"/>
              </w:rPr>
              <w:t>F</w:t>
            </w:r>
            <w:r w:rsidR="009C4B41" w:rsidRPr="00C85005">
              <w:rPr>
                <w:rStyle w:val="Hyperlink"/>
              </w:rPr>
              <w:t>rom Activity</w:t>
            </w:r>
            <w:r w:rsidR="009C4B41">
              <w:tab/>
            </w:r>
            <w:r w:rsidR="009C4B41">
              <w:fldChar w:fldCharType="begin"/>
            </w:r>
            <w:r w:rsidR="009C4B41">
              <w:instrText xml:space="preserve"> PAGEREF _Toc256000010 \h </w:instrText>
            </w:r>
            <w:r w:rsidR="009C4B41">
              <w:fldChar w:fldCharType="separate"/>
            </w:r>
            <w:r w:rsidR="00997ED9">
              <w:rPr>
                <w:noProof/>
              </w:rPr>
              <w:t>8</w:t>
            </w:r>
            <w:r w:rsidR="009C4B41">
              <w:fldChar w:fldCharType="end"/>
            </w:r>
          </w:hyperlink>
        </w:p>
        <w:p w14:paraId="03D83DAA" w14:textId="77777777" w:rsidR="00DA662C" w:rsidRDefault="00462C84">
          <w:pPr>
            <w:pStyle w:val="TOC3"/>
            <w:tabs>
              <w:tab w:val="right" w:leader="dot" w:pos="10790"/>
            </w:tabs>
            <w:rPr>
              <w:noProof/>
            </w:rPr>
          </w:pPr>
          <w:hyperlink w:anchor="_Toc256000011" w:history="1">
            <w:r w:rsidR="009C4B41" w:rsidRPr="00C85005">
              <w:rPr>
                <w:rStyle w:val="Hyperlink"/>
              </w:rPr>
              <w:t xml:space="preserve">Heat </w:t>
            </w:r>
            <w:r w:rsidR="009C4B41">
              <w:rPr>
                <w:rStyle w:val="Hyperlink"/>
              </w:rPr>
              <w:t>F</w:t>
            </w:r>
            <w:r w:rsidR="009C4B41" w:rsidRPr="00C85005">
              <w:rPr>
                <w:rStyle w:val="Hyperlink"/>
              </w:rPr>
              <w:t>rom the Environment</w:t>
            </w:r>
            <w:r w:rsidR="009C4B41">
              <w:tab/>
            </w:r>
            <w:r w:rsidR="009C4B41">
              <w:fldChar w:fldCharType="begin"/>
            </w:r>
            <w:r w:rsidR="009C4B41">
              <w:instrText xml:space="preserve"> PAGEREF _Toc256000011 \h </w:instrText>
            </w:r>
            <w:r w:rsidR="009C4B41">
              <w:fldChar w:fldCharType="separate"/>
            </w:r>
            <w:r w:rsidR="00997ED9">
              <w:rPr>
                <w:noProof/>
              </w:rPr>
              <w:t>8</w:t>
            </w:r>
            <w:r w:rsidR="009C4B41">
              <w:fldChar w:fldCharType="end"/>
            </w:r>
          </w:hyperlink>
        </w:p>
        <w:p w14:paraId="19C25317" w14:textId="77777777" w:rsidR="00DA662C" w:rsidRDefault="00462C84">
          <w:pPr>
            <w:pStyle w:val="TOC3"/>
            <w:tabs>
              <w:tab w:val="right" w:leader="dot" w:pos="10790"/>
            </w:tabs>
            <w:rPr>
              <w:noProof/>
            </w:rPr>
          </w:pPr>
          <w:hyperlink w:anchor="_Toc256000014" w:history="1">
            <w:r w:rsidR="009C4B41" w:rsidRPr="00C85005">
              <w:rPr>
                <w:rStyle w:val="Hyperlink"/>
              </w:rPr>
              <w:t>Personal Risk Factors</w:t>
            </w:r>
            <w:r w:rsidR="009C4B41">
              <w:tab/>
            </w:r>
            <w:r w:rsidR="009C4B41">
              <w:fldChar w:fldCharType="begin"/>
            </w:r>
            <w:r w:rsidR="009C4B41">
              <w:instrText xml:space="preserve"> PAGEREF _Toc256000014 \h </w:instrText>
            </w:r>
            <w:r w:rsidR="009C4B41">
              <w:fldChar w:fldCharType="separate"/>
            </w:r>
            <w:r w:rsidR="00997ED9">
              <w:rPr>
                <w:noProof/>
              </w:rPr>
              <w:t>10</w:t>
            </w:r>
            <w:r w:rsidR="009C4B41">
              <w:fldChar w:fldCharType="end"/>
            </w:r>
          </w:hyperlink>
        </w:p>
        <w:p w14:paraId="4EFA52E6" w14:textId="77777777" w:rsidR="00DA662C" w:rsidRDefault="00462C84">
          <w:pPr>
            <w:pStyle w:val="TOC2"/>
            <w:tabs>
              <w:tab w:val="right" w:leader="dot" w:pos="10790"/>
            </w:tabs>
            <w:rPr>
              <w:noProof/>
            </w:rPr>
          </w:pPr>
          <w:hyperlink w:anchor="_Toc256000015" w:history="1">
            <w:r w:rsidR="009C4B41" w:rsidRPr="00C85005">
              <w:rPr>
                <w:rStyle w:val="Hyperlink"/>
              </w:rPr>
              <w:t>SAFEGUARDING EMPLOYEES</w:t>
            </w:r>
            <w:r w:rsidR="009C4B41">
              <w:tab/>
            </w:r>
            <w:r w:rsidR="009C4B41">
              <w:fldChar w:fldCharType="begin"/>
            </w:r>
            <w:r w:rsidR="009C4B41">
              <w:instrText xml:space="preserve"> PAGEREF _Toc256000015 \h </w:instrText>
            </w:r>
            <w:r w:rsidR="009C4B41">
              <w:fldChar w:fldCharType="separate"/>
            </w:r>
            <w:r w:rsidR="00997ED9">
              <w:rPr>
                <w:noProof/>
              </w:rPr>
              <w:t>12</w:t>
            </w:r>
            <w:r w:rsidR="009C4B41">
              <w:fldChar w:fldCharType="end"/>
            </w:r>
          </w:hyperlink>
        </w:p>
        <w:p w14:paraId="744B2E93" w14:textId="77777777" w:rsidR="00DA662C" w:rsidRDefault="00462C84">
          <w:pPr>
            <w:pStyle w:val="TOC1"/>
            <w:tabs>
              <w:tab w:val="right" w:leader="dot" w:pos="10790"/>
            </w:tabs>
            <w:rPr>
              <w:noProof/>
            </w:rPr>
          </w:pPr>
          <w:hyperlink w:anchor="_Toc256000016" w:history="1">
            <w:r w:rsidR="009C4B41" w:rsidRPr="00C85005">
              <w:rPr>
                <w:rStyle w:val="Hyperlink"/>
              </w:rPr>
              <w:t>RECOGNIZING AND TREATING HEAT ILLNESSES</w:t>
            </w:r>
            <w:r w:rsidR="009C4B41">
              <w:tab/>
            </w:r>
            <w:r w:rsidR="009C4B41">
              <w:fldChar w:fldCharType="begin"/>
            </w:r>
            <w:r w:rsidR="009C4B41">
              <w:instrText xml:space="preserve"> PAGEREF _Toc256000016 \h </w:instrText>
            </w:r>
            <w:r w:rsidR="009C4B41">
              <w:fldChar w:fldCharType="separate"/>
            </w:r>
            <w:r w:rsidR="00997ED9">
              <w:rPr>
                <w:noProof/>
              </w:rPr>
              <w:t>12</w:t>
            </w:r>
            <w:r w:rsidR="009C4B41">
              <w:fldChar w:fldCharType="end"/>
            </w:r>
          </w:hyperlink>
        </w:p>
        <w:p w14:paraId="0346A243" w14:textId="77777777" w:rsidR="00DA662C" w:rsidRDefault="00462C84">
          <w:pPr>
            <w:pStyle w:val="TOC2"/>
            <w:tabs>
              <w:tab w:val="right" w:leader="dot" w:pos="10790"/>
            </w:tabs>
            <w:rPr>
              <w:noProof/>
            </w:rPr>
          </w:pPr>
          <w:hyperlink w:anchor="_Toc256000017" w:history="1">
            <w:r w:rsidR="009C4B41" w:rsidRPr="00C85005">
              <w:rPr>
                <w:rStyle w:val="Hyperlink"/>
              </w:rPr>
              <w:t>CONTROLLING HEAT ILLNESSES</w:t>
            </w:r>
            <w:r w:rsidR="009C4B41">
              <w:tab/>
            </w:r>
            <w:r w:rsidR="009C4B41">
              <w:fldChar w:fldCharType="begin"/>
            </w:r>
            <w:r w:rsidR="009C4B41">
              <w:instrText xml:space="preserve"> PAGEREF _Toc256000017 \h </w:instrText>
            </w:r>
            <w:r w:rsidR="009C4B41">
              <w:fldChar w:fldCharType="separate"/>
            </w:r>
            <w:r w:rsidR="00997ED9">
              <w:rPr>
                <w:noProof/>
              </w:rPr>
              <w:t>14</w:t>
            </w:r>
            <w:r w:rsidR="009C4B41">
              <w:fldChar w:fldCharType="end"/>
            </w:r>
          </w:hyperlink>
        </w:p>
        <w:p w14:paraId="47CB8456" w14:textId="77777777" w:rsidR="00DA662C" w:rsidRDefault="00462C84">
          <w:pPr>
            <w:pStyle w:val="TOC3"/>
            <w:tabs>
              <w:tab w:val="right" w:leader="dot" w:pos="10790"/>
            </w:tabs>
            <w:rPr>
              <w:noProof/>
            </w:rPr>
          </w:pPr>
          <w:hyperlink w:anchor="_Toc256000018" w:history="1">
            <w:r w:rsidR="009C4B41" w:rsidRPr="00C85005">
              <w:rPr>
                <w:rStyle w:val="Hyperlink"/>
              </w:rPr>
              <w:t>Heat Illness Assessments</w:t>
            </w:r>
            <w:r w:rsidR="009C4B41">
              <w:tab/>
            </w:r>
            <w:r w:rsidR="009C4B41">
              <w:fldChar w:fldCharType="begin"/>
            </w:r>
            <w:r w:rsidR="009C4B41">
              <w:instrText xml:space="preserve"> PAGEREF _Toc256000018 \h </w:instrText>
            </w:r>
            <w:r w:rsidR="009C4B41">
              <w:fldChar w:fldCharType="separate"/>
            </w:r>
            <w:r w:rsidR="00997ED9">
              <w:rPr>
                <w:noProof/>
              </w:rPr>
              <w:t>14</w:t>
            </w:r>
            <w:r w:rsidR="009C4B41">
              <w:fldChar w:fldCharType="end"/>
            </w:r>
          </w:hyperlink>
        </w:p>
        <w:p w14:paraId="65A0A039" w14:textId="77777777" w:rsidR="00DA662C" w:rsidRDefault="00462C84">
          <w:pPr>
            <w:pStyle w:val="TOC3"/>
            <w:tabs>
              <w:tab w:val="right" w:leader="dot" w:pos="10790"/>
            </w:tabs>
            <w:rPr>
              <w:noProof/>
            </w:rPr>
          </w:pPr>
          <w:hyperlink w:anchor="_Toc256000019" w:history="1">
            <w:r w:rsidR="009C4B41" w:rsidRPr="00C85005">
              <w:rPr>
                <w:rStyle w:val="Hyperlink"/>
              </w:rPr>
              <w:t>Heat Illness Control Plans</w:t>
            </w:r>
            <w:r w:rsidR="009C4B41">
              <w:tab/>
            </w:r>
            <w:r w:rsidR="009C4B41">
              <w:fldChar w:fldCharType="begin"/>
            </w:r>
            <w:r w:rsidR="009C4B41">
              <w:instrText xml:space="preserve"> PAGEREF _Toc256000019 \h </w:instrText>
            </w:r>
            <w:r w:rsidR="009C4B41">
              <w:fldChar w:fldCharType="separate"/>
            </w:r>
            <w:r w:rsidR="00997ED9">
              <w:rPr>
                <w:noProof/>
              </w:rPr>
              <w:t>14</w:t>
            </w:r>
            <w:r w:rsidR="009C4B41">
              <w:fldChar w:fldCharType="end"/>
            </w:r>
          </w:hyperlink>
        </w:p>
        <w:p w14:paraId="5E2F9867" w14:textId="77777777" w:rsidR="00DA662C" w:rsidRDefault="00462C84">
          <w:pPr>
            <w:pStyle w:val="TOC3"/>
            <w:tabs>
              <w:tab w:val="right" w:leader="dot" w:pos="10790"/>
            </w:tabs>
            <w:rPr>
              <w:noProof/>
            </w:rPr>
          </w:pPr>
          <w:hyperlink w:anchor="_Toc256000020" w:history="1">
            <w:r w:rsidR="009C4B41" w:rsidRPr="00C85005">
              <w:rPr>
                <w:rStyle w:val="Hyperlink"/>
              </w:rPr>
              <w:t>Employee Training</w:t>
            </w:r>
            <w:r w:rsidR="009C4B41">
              <w:tab/>
            </w:r>
            <w:r w:rsidR="009C4B41">
              <w:fldChar w:fldCharType="begin"/>
            </w:r>
            <w:r w:rsidR="009C4B41">
              <w:instrText xml:space="preserve"> PAGEREF _Toc256000020 \h </w:instrText>
            </w:r>
            <w:r w:rsidR="009C4B41">
              <w:fldChar w:fldCharType="separate"/>
            </w:r>
            <w:r w:rsidR="00997ED9">
              <w:rPr>
                <w:noProof/>
              </w:rPr>
              <w:t>16</w:t>
            </w:r>
            <w:r w:rsidR="009C4B41">
              <w:fldChar w:fldCharType="end"/>
            </w:r>
          </w:hyperlink>
        </w:p>
        <w:p w14:paraId="62F67E42" w14:textId="77777777" w:rsidR="00DA662C" w:rsidRDefault="00462C84">
          <w:pPr>
            <w:pStyle w:val="TOC2"/>
            <w:tabs>
              <w:tab w:val="right" w:leader="dot" w:pos="10790"/>
            </w:tabs>
            <w:rPr>
              <w:noProof/>
            </w:rPr>
          </w:pPr>
          <w:hyperlink w:anchor="_Toc256000021" w:history="1">
            <w:r w:rsidR="009C4B41" w:rsidRPr="00C85005">
              <w:rPr>
                <w:rStyle w:val="Hyperlink"/>
              </w:rPr>
              <w:t>HEAT ILLNESS PREVENTION PROGRAM</w:t>
            </w:r>
            <w:r w:rsidR="009C4B41">
              <w:tab/>
            </w:r>
            <w:r w:rsidR="009C4B41">
              <w:fldChar w:fldCharType="begin"/>
            </w:r>
            <w:r w:rsidR="009C4B41">
              <w:instrText xml:space="preserve"> PAGEREF _Toc256000021 \h </w:instrText>
            </w:r>
            <w:r w:rsidR="009C4B41">
              <w:fldChar w:fldCharType="separate"/>
            </w:r>
            <w:r w:rsidR="00997ED9">
              <w:rPr>
                <w:noProof/>
              </w:rPr>
              <w:t>19</w:t>
            </w:r>
            <w:r w:rsidR="009C4B41">
              <w:fldChar w:fldCharType="end"/>
            </w:r>
          </w:hyperlink>
        </w:p>
        <w:p w14:paraId="255697D3" w14:textId="77777777" w:rsidR="00DA662C" w:rsidRDefault="00462C84">
          <w:pPr>
            <w:pStyle w:val="TOC3"/>
            <w:tabs>
              <w:tab w:val="right" w:leader="dot" w:pos="10790"/>
            </w:tabs>
            <w:rPr>
              <w:noProof/>
            </w:rPr>
          </w:pPr>
          <w:hyperlink w:anchor="_Toc256000022" w:history="1">
            <w:r w:rsidR="009C4B41" w:rsidRPr="00C85005">
              <w:rPr>
                <w:rStyle w:val="Hyperlink"/>
              </w:rPr>
              <w:t>Application</w:t>
            </w:r>
            <w:r w:rsidR="009C4B41">
              <w:tab/>
            </w:r>
            <w:r w:rsidR="009C4B41">
              <w:fldChar w:fldCharType="begin"/>
            </w:r>
            <w:r w:rsidR="009C4B41">
              <w:instrText xml:space="preserve"> PAGEREF _Toc256000022 \h </w:instrText>
            </w:r>
            <w:r w:rsidR="009C4B41">
              <w:fldChar w:fldCharType="separate"/>
            </w:r>
            <w:r w:rsidR="00997ED9">
              <w:rPr>
                <w:noProof/>
              </w:rPr>
              <w:t>19</w:t>
            </w:r>
            <w:r w:rsidR="009C4B41">
              <w:fldChar w:fldCharType="end"/>
            </w:r>
          </w:hyperlink>
        </w:p>
        <w:p w14:paraId="060B3812" w14:textId="77777777" w:rsidR="00DA662C" w:rsidRDefault="00462C84">
          <w:pPr>
            <w:pStyle w:val="TOC3"/>
            <w:tabs>
              <w:tab w:val="right" w:leader="dot" w:pos="10790"/>
            </w:tabs>
            <w:rPr>
              <w:noProof/>
            </w:rPr>
          </w:pPr>
          <w:hyperlink w:anchor="_Toc256000023" w:history="1">
            <w:r w:rsidR="009C4B41" w:rsidRPr="00C85005">
              <w:rPr>
                <w:rStyle w:val="Hyperlink"/>
              </w:rPr>
              <w:t>Roles and Responsibilities</w:t>
            </w:r>
            <w:r w:rsidR="009C4B41">
              <w:tab/>
            </w:r>
            <w:r w:rsidR="009C4B41">
              <w:fldChar w:fldCharType="begin"/>
            </w:r>
            <w:r w:rsidR="009C4B41">
              <w:instrText xml:space="preserve"> PAGEREF _Toc256000023 \h </w:instrText>
            </w:r>
            <w:r w:rsidR="009C4B41">
              <w:fldChar w:fldCharType="separate"/>
            </w:r>
            <w:r w:rsidR="00997ED9">
              <w:rPr>
                <w:noProof/>
              </w:rPr>
              <w:t>19</w:t>
            </w:r>
            <w:r w:rsidR="009C4B41">
              <w:fldChar w:fldCharType="end"/>
            </w:r>
          </w:hyperlink>
        </w:p>
        <w:p w14:paraId="7772C9C7" w14:textId="77777777" w:rsidR="00DA662C" w:rsidRDefault="00462C84">
          <w:pPr>
            <w:pStyle w:val="TOC3"/>
            <w:tabs>
              <w:tab w:val="right" w:leader="dot" w:pos="10790"/>
            </w:tabs>
            <w:rPr>
              <w:noProof/>
            </w:rPr>
          </w:pPr>
          <w:hyperlink w:anchor="_Toc256000024" w:history="1">
            <w:r w:rsidR="009C4B41" w:rsidRPr="00C85005">
              <w:rPr>
                <w:rStyle w:val="Hyperlink"/>
              </w:rPr>
              <w:t>Heat Stress Control Measures</w:t>
            </w:r>
            <w:r w:rsidR="009C4B41">
              <w:tab/>
            </w:r>
            <w:r w:rsidR="009C4B41">
              <w:fldChar w:fldCharType="begin"/>
            </w:r>
            <w:r w:rsidR="009C4B41">
              <w:instrText xml:space="preserve"> PAGEREF _Toc256000024 \h </w:instrText>
            </w:r>
            <w:r w:rsidR="009C4B41">
              <w:fldChar w:fldCharType="separate"/>
            </w:r>
            <w:r w:rsidR="00997ED9">
              <w:rPr>
                <w:noProof/>
              </w:rPr>
              <w:t>20</w:t>
            </w:r>
            <w:r w:rsidR="009C4B41">
              <w:fldChar w:fldCharType="end"/>
            </w:r>
          </w:hyperlink>
        </w:p>
        <w:p w14:paraId="09B3BCD3" w14:textId="77777777" w:rsidR="00DA662C" w:rsidRDefault="00462C84">
          <w:pPr>
            <w:pStyle w:val="TOC3"/>
            <w:tabs>
              <w:tab w:val="right" w:leader="dot" w:pos="10790"/>
            </w:tabs>
            <w:rPr>
              <w:noProof/>
            </w:rPr>
          </w:pPr>
          <w:hyperlink w:anchor="_Toc256000025" w:history="1">
            <w:r w:rsidR="009C4B41" w:rsidRPr="00C85005">
              <w:rPr>
                <w:rStyle w:val="Hyperlink"/>
              </w:rPr>
              <w:t>Heat-related Illnesses and Emergencies</w:t>
            </w:r>
            <w:r w:rsidR="009C4B41">
              <w:tab/>
            </w:r>
            <w:r w:rsidR="009C4B41">
              <w:fldChar w:fldCharType="begin"/>
            </w:r>
            <w:r w:rsidR="009C4B41">
              <w:instrText xml:space="preserve"> PAGEREF _Toc256000025 \h </w:instrText>
            </w:r>
            <w:r w:rsidR="009C4B41">
              <w:fldChar w:fldCharType="separate"/>
            </w:r>
            <w:r w:rsidR="00997ED9">
              <w:rPr>
                <w:noProof/>
              </w:rPr>
              <w:t>20</w:t>
            </w:r>
            <w:r w:rsidR="009C4B41">
              <w:fldChar w:fldCharType="end"/>
            </w:r>
          </w:hyperlink>
        </w:p>
        <w:p w14:paraId="4F5FA2EC" w14:textId="77777777" w:rsidR="00DA662C" w:rsidRDefault="00462C84">
          <w:pPr>
            <w:pStyle w:val="TOC3"/>
            <w:tabs>
              <w:tab w:val="right" w:leader="dot" w:pos="10790"/>
            </w:tabs>
            <w:rPr>
              <w:noProof/>
            </w:rPr>
          </w:pPr>
          <w:hyperlink w:anchor="_Toc256000026" w:history="1">
            <w:r w:rsidR="009C4B41" w:rsidRPr="00C85005">
              <w:rPr>
                <w:rStyle w:val="Hyperlink"/>
              </w:rPr>
              <w:t>Training</w:t>
            </w:r>
            <w:r w:rsidR="009C4B41">
              <w:tab/>
            </w:r>
            <w:r w:rsidR="009C4B41">
              <w:fldChar w:fldCharType="begin"/>
            </w:r>
            <w:r w:rsidR="009C4B41">
              <w:instrText xml:space="preserve"> PAGEREF _Toc256000026 \h </w:instrText>
            </w:r>
            <w:r w:rsidR="009C4B41">
              <w:fldChar w:fldCharType="separate"/>
            </w:r>
            <w:r w:rsidR="00997ED9">
              <w:rPr>
                <w:noProof/>
              </w:rPr>
              <w:t>20</w:t>
            </w:r>
            <w:r w:rsidR="009C4B41">
              <w:fldChar w:fldCharType="end"/>
            </w:r>
          </w:hyperlink>
        </w:p>
        <w:p w14:paraId="22FA2163" w14:textId="77777777" w:rsidR="00DA662C" w:rsidRDefault="00462C84">
          <w:pPr>
            <w:pStyle w:val="TOC3"/>
            <w:tabs>
              <w:tab w:val="right" w:leader="dot" w:pos="10790"/>
            </w:tabs>
            <w:rPr>
              <w:noProof/>
            </w:rPr>
          </w:pPr>
          <w:hyperlink w:anchor="_Toc256000027" w:history="1">
            <w:r w:rsidR="009C4B41" w:rsidRPr="00C85005">
              <w:rPr>
                <w:rStyle w:val="Hyperlink"/>
              </w:rPr>
              <w:t>Program Review</w:t>
            </w:r>
            <w:r w:rsidR="009C4B41">
              <w:tab/>
            </w:r>
            <w:r w:rsidR="009C4B41">
              <w:fldChar w:fldCharType="begin"/>
            </w:r>
            <w:r w:rsidR="009C4B41">
              <w:instrText xml:space="preserve"> PAGEREF _Toc256000027 \h </w:instrText>
            </w:r>
            <w:r w:rsidR="009C4B41">
              <w:fldChar w:fldCharType="separate"/>
            </w:r>
            <w:r w:rsidR="00997ED9">
              <w:rPr>
                <w:noProof/>
              </w:rPr>
              <w:t>21</w:t>
            </w:r>
            <w:r w:rsidR="009C4B41">
              <w:fldChar w:fldCharType="end"/>
            </w:r>
          </w:hyperlink>
        </w:p>
        <w:p w14:paraId="70DF8AC9" w14:textId="77777777" w:rsidR="00DA662C" w:rsidRDefault="00462C84">
          <w:pPr>
            <w:pStyle w:val="TOC3"/>
            <w:tabs>
              <w:tab w:val="right" w:leader="dot" w:pos="10790"/>
            </w:tabs>
            <w:rPr>
              <w:noProof/>
            </w:rPr>
          </w:pPr>
          <w:hyperlink w:anchor="_Toc256000028" w:history="1">
            <w:r w:rsidR="009C4B41" w:rsidRPr="00C85005">
              <w:rPr>
                <w:rStyle w:val="Hyperlink"/>
              </w:rPr>
              <w:t>Table 1.1</w:t>
            </w:r>
            <w:r w:rsidR="009C4B41">
              <w:tab/>
            </w:r>
            <w:r w:rsidR="009C4B41">
              <w:fldChar w:fldCharType="begin"/>
            </w:r>
            <w:r w:rsidR="009C4B41">
              <w:instrText xml:space="preserve"> PAGEREF _Toc256000028 \h </w:instrText>
            </w:r>
            <w:r w:rsidR="009C4B41">
              <w:fldChar w:fldCharType="separate"/>
            </w:r>
            <w:r w:rsidR="00997ED9">
              <w:rPr>
                <w:noProof/>
              </w:rPr>
              <w:t>22</w:t>
            </w:r>
            <w:r w:rsidR="009C4B41">
              <w:fldChar w:fldCharType="end"/>
            </w:r>
          </w:hyperlink>
        </w:p>
        <w:p w14:paraId="4ADC2739" w14:textId="77777777" w:rsidR="00965C77" w:rsidRPr="0027236D" w:rsidRDefault="009C4B41" w:rsidP="00965C77">
          <w:pPr>
            <w:pStyle w:val="TOC2"/>
            <w:tabs>
              <w:tab w:val="right" w:leader="dot" w:pos="10790"/>
            </w:tabs>
            <w:rPr>
              <w:rStyle w:val="Hyperlink"/>
              <w:noProof/>
            </w:rPr>
          </w:pPr>
          <w:r w:rsidRPr="006C1BC6">
            <w:rPr>
              <w:lang w:val="en-CA"/>
            </w:rPr>
            <w:fldChar w:fldCharType="end"/>
          </w:r>
          <w:hyperlink w:anchor="Heat_Illness_Prevention_Policy" w:history="1">
            <w:r w:rsidRPr="0027236D">
              <w:rPr>
                <w:rStyle w:val="Hyperlink"/>
                <w:noProof/>
                <w:lang w:val="en-CA"/>
              </w:rPr>
              <w:t>HEAT ILLNESS PREVENTION POLICY</w:t>
            </w:r>
            <w:r w:rsidRPr="0027236D">
              <w:rPr>
                <w:noProof/>
                <w:webHidden/>
              </w:rPr>
              <w:tab/>
            </w:r>
            <w:r w:rsidRPr="0027236D">
              <w:rPr>
                <w:noProof/>
                <w:webHidden/>
              </w:rPr>
              <w:fldChar w:fldCharType="begin"/>
            </w:r>
            <w:r w:rsidRPr="0027236D">
              <w:rPr>
                <w:noProof/>
                <w:webHidden/>
              </w:rPr>
              <w:instrText xml:space="preserve"> PAGEREF _Toc488064056 \h </w:instrText>
            </w:r>
            <w:r w:rsidRPr="0027236D">
              <w:rPr>
                <w:noProof/>
                <w:webHidden/>
              </w:rPr>
            </w:r>
            <w:r w:rsidRPr="0027236D">
              <w:rPr>
                <w:noProof/>
                <w:webHidden/>
              </w:rPr>
              <w:fldChar w:fldCharType="separate"/>
            </w:r>
            <w:r w:rsidR="00997ED9">
              <w:rPr>
                <w:noProof/>
                <w:webHidden/>
              </w:rPr>
              <w:t>19</w:t>
            </w:r>
            <w:r w:rsidRPr="0027236D">
              <w:rPr>
                <w:noProof/>
                <w:webHidden/>
              </w:rPr>
              <w:fldChar w:fldCharType="end"/>
            </w:r>
          </w:hyperlink>
        </w:p>
        <w:p w14:paraId="7AD98640" w14:textId="77777777" w:rsidR="00965C77" w:rsidRPr="0027236D" w:rsidRDefault="00462C84" w:rsidP="00965C77">
          <w:pPr>
            <w:pStyle w:val="TOC2"/>
            <w:tabs>
              <w:tab w:val="right" w:leader="dot" w:pos="10790"/>
            </w:tabs>
            <w:rPr>
              <w:rFonts w:eastAsiaTheme="minorEastAsia"/>
              <w:noProof/>
            </w:rPr>
          </w:pPr>
          <w:hyperlink w:anchor="_Toc488064056" w:history="1">
            <w:r w:rsidR="009C4B41" w:rsidRPr="0027236D">
              <w:rPr>
                <w:rStyle w:val="Hyperlink"/>
                <w:noProof/>
                <w:lang w:val="en-CA"/>
              </w:rPr>
              <w:t>HEAT ILLNESS PREVENTION PROGRAM</w:t>
            </w:r>
            <w:r w:rsidR="009C4B41" w:rsidRPr="0027236D">
              <w:rPr>
                <w:noProof/>
                <w:webHidden/>
              </w:rPr>
              <w:tab/>
            </w:r>
            <w:r w:rsidR="009C4B41" w:rsidRPr="0027236D">
              <w:rPr>
                <w:noProof/>
                <w:webHidden/>
              </w:rPr>
              <w:fldChar w:fldCharType="begin"/>
            </w:r>
            <w:r w:rsidR="009C4B41" w:rsidRPr="0027236D">
              <w:rPr>
                <w:noProof/>
                <w:webHidden/>
              </w:rPr>
              <w:instrText xml:space="preserve"> PAGEREF _Toc488064056 \h </w:instrText>
            </w:r>
            <w:r w:rsidR="009C4B41" w:rsidRPr="0027236D">
              <w:rPr>
                <w:noProof/>
                <w:webHidden/>
              </w:rPr>
            </w:r>
            <w:r w:rsidR="009C4B41" w:rsidRPr="0027236D">
              <w:rPr>
                <w:noProof/>
                <w:webHidden/>
              </w:rPr>
              <w:fldChar w:fldCharType="separate"/>
            </w:r>
            <w:r w:rsidR="00997ED9">
              <w:rPr>
                <w:noProof/>
                <w:webHidden/>
              </w:rPr>
              <w:t>19</w:t>
            </w:r>
            <w:r w:rsidR="009C4B41" w:rsidRPr="0027236D">
              <w:rPr>
                <w:noProof/>
                <w:webHidden/>
              </w:rPr>
              <w:fldChar w:fldCharType="end"/>
            </w:r>
          </w:hyperlink>
        </w:p>
        <w:p w14:paraId="06004F92" w14:textId="77777777" w:rsidR="00965C77" w:rsidRPr="0027236D" w:rsidRDefault="00462C84" w:rsidP="00965C77">
          <w:pPr>
            <w:pStyle w:val="TOC2"/>
            <w:tabs>
              <w:tab w:val="right" w:leader="dot" w:pos="10790"/>
            </w:tabs>
            <w:rPr>
              <w:rFonts w:eastAsiaTheme="minorEastAsia"/>
              <w:noProof/>
            </w:rPr>
          </w:pPr>
          <w:hyperlink w:anchor="Heat_Illness_Hazard_Assessment_Checklist" w:history="1">
            <w:r w:rsidR="009C4B41" w:rsidRPr="0027236D">
              <w:rPr>
                <w:rStyle w:val="Hyperlink"/>
                <w:noProof/>
                <w:lang w:val="en-CA"/>
              </w:rPr>
              <w:t>HEAT ILLNESS HAZARD ASSESSMENT CHECKLIST</w:t>
            </w:r>
            <w:r w:rsidR="009C4B41" w:rsidRPr="0027236D">
              <w:rPr>
                <w:noProof/>
                <w:webHidden/>
              </w:rPr>
              <w:tab/>
              <w:t>2</w:t>
            </w:r>
            <w:r w:rsidR="009C4B41">
              <w:rPr>
                <w:noProof/>
                <w:webHidden/>
              </w:rPr>
              <w:t>3</w:t>
            </w:r>
          </w:hyperlink>
        </w:p>
        <w:p w14:paraId="54F95381" w14:textId="77777777" w:rsidR="00965C77" w:rsidRPr="0027236D" w:rsidRDefault="009C4B41" w:rsidP="00965C77">
          <w:pPr>
            <w:pStyle w:val="TOC2"/>
            <w:tabs>
              <w:tab w:val="right" w:leader="dot" w:pos="10790"/>
            </w:tabs>
            <w:rPr>
              <w:rFonts w:eastAsiaTheme="minorEastAsia"/>
              <w:noProof/>
            </w:rPr>
          </w:pPr>
          <w:r w:rsidRPr="0027236D">
            <w:rPr>
              <w:rStyle w:val="Hyperlink"/>
              <w:noProof/>
            </w:rPr>
            <w:t xml:space="preserve">THE HAZARDS OF </w:t>
          </w:r>
          <w:hyperlink w:anchor="The_Hazards_Of_Heat_Poster" w:history="1">
            <w:r w:rsidRPr="0027236D">
              <w:rPr>
                <w:rStyle w:val="Hyperlink"/>
                <w:noProof/>
                <w:lang w:val="en-CA"/>
              </w:rPr>
              <w:t>HEAT POSTER</w:t>
            </w:r>
            <w:r w:rsidRPr="0027236D">
              <w:rPr>
                <w:noProof/>
                <w:webHidden/>
              </w:rPr>
              <w:tab/>
              <w:t>2</w:t>
            </w:r>
            <w:r>
              <w:rPr>
                <w:noProof/>
                <w:webHidden/>
              </w:rPr>
              <w:t>5</w:t>
            </w:r>
          </w:hyperlink>
        </w:p>
        <w:p w14:paraId="7C054FEE" w14:textId="77777777" w:rsidR="00965C77" w:rsidRPr="0027236D" w:rsidRDefault="00965C77" w:rsidP="00965C77"/>
        <w:p w14:paraId="72D85605" w14:textId="77777777" w:rsidR="00965C77" w:rsidRPr="006C1BC6" w:rsidRDefault="00462C84" w:rsidP="00965C77">
          <w:pPr>
            <w:rPr>
              <w:lang w:val="en-CA"/>
            </w:rPr>
          </w:pPr>
        </w:p>
      </w:sdtContent>
    </w:sdt>
    <w:p w14:paraId="7068E1B1" w14:textId="77777777" w:rsidR="00965C77" w:rsidRPr="006C1BC6" w:rsidRDefault="00965C77" w:rsidP="00965C77">
      <w:pPr>
        <w:pStyle w:val="Title"/>
        <w:rPr>
          <w:lang w:val="en-CA"/>
        </w:rPr>
      </w:pPr>
    </w:p>
    <w:p w14:paraId="02A74874" w14:textId="77777777" w:rsidR="00965C77" w:rsidRPr="006C1BC6" w:rsidRDefault="009C4B41" w:rsidP="00965C77">
      <w:pPr>
        <w:rPr>
          <w:lang w:val="en-CA"/>
        </w:rPr>
      </w:pPr>
      <w:r w:rsidRPr="006C1BC6">
        <w:rPr>
          <w:lang w:val="en-CA"/>
        </w:rPr>
        <w:br w:type="page"/>
      </w:r>
    </w:p>
    <w:p w14:paraId="66933513" w14:textId="77777777" w:rsidR="00965C77" w:rsidRPr="006C1BC6" w:rsidRDefault="009C4B41" w:rsidP="00965C77">
      <w:pPr>
        <w:pStyle w:val="Heading1"/>
        <w:rPr>
          <w:lang w:val="en-CA"/>
        </w:rPr>
      </w:pPr>
      <w:bookmarkStart w:id="2" w:name="_Toc256000000"/>
      <w:bookmarkStart w:id="3" w:name="_Toc487114161"/>
      <w:r w:rsidRPr="006C1BC6">
        <w:rPr>
          <w:lang w:val="en-CA"/>
        </w:rPr>
        <w:lastRenderedPageBreak/>
        <w:t>INTRODUCTION</w:t>
      </w:r>
      <w:bookmarkEnd w:id="2"/>
      <w:bookmarkEnd w:id="3"/>
    </w:p>
    <w:p w14:paraId="3867F6D1" w14:textId="77777777" w:rsidR="00965C77" w:rsidRPr="00C85005" w:rsidRDefault="009C4B41" w:rsidP="00510632">
      <w:pPr>
        <w:spacing w:after="120" w:line="240" w:lineRule="auto"/>
        <w:jc w:val="both"/>
      </w:pPr>
      <w:r w:rsidRPr="00C85005">
        <w:t>While it’s best not to work outside in high temperatures, the nature of certain jobs—like construction, forestry, manufacturing</w:t>
      </w:r>
      <w:r w:rsidR="00510632">
        <w:t>,</w:t>
      </w:r>
      <w:r w:rsidRPr="00C85005">
        <w:t xml:space="preserve"> or landscaping—sometimes makes it unavoidable. When this happens, a worker’s body temperature can rise to dangerously high levels and put </w:t>
      </w:r>
      <w:r>
        <w:t>them</w:t>
      </w:r>
      <w:r w:rsidRPr="00C85005">
        <w:t xml:space="preserve"> at risk of serious health complications. </w:t>
      </w:r>
    </w:p>
    <w:p w14:paraId="07748366" w14:textId="77777777" w:rsidR="00965C77" w:rsidRPr="00C85005" w:rsidRDefault="009C4B41" w:rsidP="00510632">
      <w:pPr>
        <w:spacing w:after="120" w:line="240" w:lineRule="auto"/>
        <w:jc w:val="both"/>
      </w:pPr>
      <w:r w:rsidRPr="00C85005">
        <w:t>Normally, the human body cools itself through sweating. However, in hot and humid weather, sweating is often not enough and heat illnesses can occur.</w:t>
      </w:r>
    </w:p>
    <w:p w14:paraId="1BE1A0DF" w14:textId="77777777" w:rsidR="00965C77" w:rsidRPr="00C85005" w:rsidRDefault="009C4B41" w:rsidP="00510632">
      <w:pPr>
        <w:spacing w:after="120" w:line="240" w:lineRule="auto"/>
        <w:jc w:val="both"/>
      </w:pPr>
      <w:r w:rsidRPr="00C85005">
        <w:t>As an employer, you have a duty to take every reasonable precaution to protect your workers. In order to protect the well-being of their workforce, employers often need to implement policies and procedures to protect workers in hot environments. Accordingly, any employer that mandates outdoor work or work in hot environments should be educated on heat illnesses in order to thoroughly protect its workers. In addition, training employees on heat illness and general safety practices can make all the difference when it comes to protecting them from the heat.</w:t>
      </w:r>
    </w:p>
    <w:p w14:paraId="39E5430F" w14:textId="77777777" w:rsidR="00965C77" w:rsidRPr="00C85005" w:rsidRDefault="009C4B41" w:rsidP="00510632">
      <w:pPr>
        <w:spacing w:after="120" w:line="240" w:lineRule="auto"/>
        <w:jc w:val="both"/>
      </w:pPr>
      <w:r w:rsidRPr="00C85005">
        <w:t>It should be noted, some states have specific standards when it comes to heat illnesses so be sure to check local regulations.</w:t>
      </w:r>
    </w:p>
    <w:p w14:paraId="2B4A6B32" w14:textId="77777777" w:rsidR="00965C77" w:rsidRPr="00C85005" w:rsidRDefault="009C4B41" w:rsidP="00510632">
      <w:pPr>
        <w:spacing w:after="120" w:line="240" w:lineRule="auto"/>
        <w:jc w:val="both"/>
      </w:pPr>
      <w:r w:rsidRPr="00C85005">
        <w:t>This Heat Illness Guide and Prevention Program is designed to provide a background on heat illnesses, including how the body handles heat, the different types of heat illnesses and specific risk factors. In addition, the resources found at the end of this guide will detail safety and prevention controls, and will provide organizations with real policies and strategies to help ensure a safe and healthy workforce.</w:t>
      </w:r>
    </w:p>
    <w:p w14:paraId="60FF2159" w14:textId="77777777" w:rsidR="00965C77" w:rsidRPr="00C85005" w:rsidRDefault="00965C77" w:rsidP="00510632">
      <w:pPr>
        <w:spacing w:after="120" w:line="240" w:lineRule="auto"/>
        <w:jc w:val="both"/>
      </w:pPr>
    </w:p>
    <w:p w14:paraId="36AF3869" w14:textId="77777777" w:rsidR="00965C77" w:rsidRPr="00C85005" w:rsidRDefault="00965C77" w:rsidP="00510632">
      <w:pPr>
        <w:spacing w:after="120" w:line="240" w:lineRule="auto"/>
        <w:jc w:val="both"/>
      </w:pPr>
    </w:p>
    <w:p w14:paraId="7B13EF41" w14:textId="77777777" w:rsidR="00965C77" w:rsidRPr="00C85005" w:rsidRDefault="009C4B41" w:rsidP="00510632">
      <w:pPr>
        <w:jc w:val="both"/>
        <w:rPr>
          <w:i/>
        </w:rPr>
      </w:pPr>
      <w:r w:rsidRPr="00C85005">
        <w:rPr>
          <w:i/>
        </w:rPr>
        <w:t>Gallagher National Risk Control is your workplace safety and risk management partner. We care about the well-being of your employees and your business. Contact us today for more tools and resources to ensure the health and safety of your workforce.</w:t>
      </w:r>
      <w:r w:rsidRPr="00C85005">
        <w:rPr>
          <w:i/>
        </w:rPr>
        <w:br w:type="page"/>
      </w:r>
    </w:p>
    <w:p w14:paraId="46CE8C05" w14:textId="77777777" w:rsidR="00965C77" w:rsidRPr="00C85005" w:rsidRDefault="009C4B41" w:rsidP="00965C77">
      <w:pPr>
        <w:pStyle w:val="Heading1"/>
      </w:pPr>
      <w:bookmarkStart w:id="4" w:name="_Toc256000001"/>
      <w:bookmarkStart w:id="5" w:name="_Toc487114162"/>
      <w:r w:rsidRPr="00C85005">
        <w:lastRenderedPageBreak/>
        <w:t>HOW THE HUMAN BODY HANDLES HEAT</w:t>
      </w:r>
      <w:bookmarkEnd w:id="4"/>
      <w:bookmarkEnd w:id="5"/>
    </w:p>
    <w:p w14:paraId="7CDE7BF2" w14:textId="77777777" w:rsidR="00965C77" w:rsidRPr="00C85005" w:rsidRDefault="009C4B41" w:rsidP="00510632">
      <w:pPr>
        <w:jc w:val="both"/>
      </w:pPr>
      <w:r w:rsidRPr="00C85005">
        <w:t>While the human body is typically good at expelling excess heat, outside factors like temperature, humidity, airflow, clothing</w:t>
      </w:r>
      <w:r w:rsidR="00510632">
        <w:t>,</w:t>
      </w:r>
      <w:r w:rsidRPr="00C85005">
        <w:t xml:space="preserve"> and personal risk factors can complicate the process. In general, the human body can release heat either by increasing blood flow or</w:t>
      </w:r>
      <w:r>
        <w:t xml:space="preserve"> by</w:t>
      </w:r>
      <w:r w:rsidRPr="00C85005">
        <w:t xml:space="preserve"> sweating.</w:t>
      </w:r>
    </w:p>
    <w:p w14:paraId="7E45F4D6" w14:textId="77777777" w:rsidR="00965C77" w:rsidRPr="00C85005" w:rsidRDefault="009C4B41" w:rsidP="00510632">
      <w:pPr>
        <w:pStyle w:val="Heading2"/>
        <w:jc w:val="both"/>
      </w:pPr>
      <w:bookmarkStart w:id="6" w:name="_Toc256000002"/>
      <w:bookmarkStart w:id="7" w:name="_Toc487114163"/>
      <w:bookmarkStart w:id="8" w:name="_Toc487114860"/>
      <w:r w:rsidRPr="00C85005">
        <w:t>Increasing Blood Flow</w:t>
      </w:r>
      <w:bookmarkEnd w:id="6"/>
      <w:bookmarkEnd w:id="7"/>
      <w:bookmarkEnd w:id="8"/>
    </w:p>
    <w:p w14:paraId="5CCEB4BF" w14:textId="77777777" w:rsidR="00965C77" w:rsidRPr="00C85005" w:rsidRDefault="009C4B41" w:rsidP="00510632">
      <w:pPr>
        <w:jc w:val="both"/>
      </w:pPr>
      <w:r w:rsidRPr="00C85005">
        <w:t>When dealing with high body temperatures, an individual’s bloodstream will often transfer excess heat to the skin. And, when the air is cooler than the skin, heat is transferred to the surrounding air in a process called convection. This is why a person’s skin can appear red or flushed during hot weather.</w:t>
      </w:r>
    </w:p>
    <w:p w14:paraId="00F8D8BC" w14:textId="77777777" w:rsidR="00965C77" w:rsidRPr="00C85005" w:rsidRDefault="009C4B41" w:rsidP="00510632">
      <w:pPr>
        <w:pStyle w:val="Heading2"/>
        <w:jc w:val="both"/>
      </w:pPr>
      <w:bookmarkStart w:id="9" w:name="_Toc256000003"/>
      <w:bookmarkStart w:id="10" w:name="_Toc487114164"/>
      <w:bookmarkStart w:id="11" w:name="_Toc487114861"/>
      <w:r w:rsidRPr="00C85005">
        <w:t>Sweating</w:t>
      </w:r>
      <w:bookmarkEnd w:id="9"/>
      <w:bookmarkEnd w:id="10"/>
      <w:bookmarkEnd w:id="11"/>
    </w:p>
    <w:p w14:paraId="659F5380" w14:textId="77777777" w:rsidR="00965C77" w:rsidRPr="00C85005" w:rsidRDefault="009C4B41" w:rsidP="00510632">
      <w:pPr>
        <w:jc w:val="both"/>
      </w:pPr>
      <w:r w:rsidRPr="00C85005">
        <w:t>When an individual gets hot, the brain tells the body to sweat. The body begins to cool as the sweat evaporates from the skin. This is the best way for the body to cool itself at temperatures over 95</w:t>
      </w:r>
      <w:r>
        <w:t xml:space="preserve"> degrees</w:t>
      </w:r>
      <w:r w:rsidRPr="00C85005">
        <w:t xml:space="preserve"> F</w:t>
      </w:r>
      <w:r>
        <w:t>ahrenheit</w:t>
      </w:r>
      <w:r w:rsidRPr="00C85005">
        <w:t>.</w:t>
      </w:r>
    </w:p>
    <w:p w14:paraId="2C533FFA" w14:textId="77777777" w:rsidR="00965C77" w:rsidRPr="00C85005" w:rsidRDefault="009C4B41" w:rsidP="00510632">
      <w:pPr>
        <w:jc w:val="both"/>
      </w:pPr>
      <w:r w:rsidRPr="00C85005">
        <w:t>While sweating is an effective way for the body to reduce its temperature, anything that limits or prevents sweat from evaporating from the skin can complicate the process. This can include the following scenarios:</w:t>
      </w:r>
    </w:p>
    <w:p w14:paraId="10CA1D09" w14:textId="77777777" w:rsidR="00965C77" w:rsidRPr="00C85005" w:rsidRDefault="009C4B41" w:rsidP="00510632">
      <w:pPr>
        <w:pStyle w:val="ListParagraph"/>
        <w:numPr>
          <w:ilvl w:val="0"/>
          <w:numId w:val="4"/>
        </w:numPr>
        <w:spacing w:after="120" w:line="240" w:lineRule="auto"/>
        <w:contextualSpacing w:val="0"/>
        <w:jc w:val="both"/>
      </w:pPr>
      <w:r w:rsidRPr="00C85005">
        <w:t>An individual is not acclimatized to hot environments.</w:t>
      </w:r>
    </w:p>
    <w:p w14:paraId="34C89320" w14:textId="77777777" w:rsidR="00965C77" w:rsidRPr="00C85005" w:rsidRDefault="009C4B41" w:rsidP="00510632">
      <w:pPr>
        <w:pStyle w:val="ListParagraph"/>
        <w:numPr>
          <w:ilvl w:val="0"/>
          <w:numId w:val="4"/>
        </w:numPr>
        <w:spacing w:after="120" w:line="240" w:lineRule="auto"/>
        <w:contextualSpacing w:val="0"/>
        <w:jc w:val="both"/>
      </w:pPr>
      <w:r w:rsidRPr="00C85005">
        <w:t>An individual has a skin condition that limits sweating.</w:t>
      </w:r>
    </w:p>
    <w:p w14:paraId="0DC0F697" w14:textId="77777777" w:rsidR="00965C77" w:rsidRPr="00C85005" w:rsidRDefault="009C4B41" w:rsidP="00510632">
      <w:pPr>
        <w:pStyle w:val="ListParagraph"/>
        <w:numPr>
          <w:ilvl w:val="0"/>
          <w:numId w:val="4"/>
        </w:numPr>
        <w:spacing w:after="120" w:line="240" w:lineRule="auto"/>
        <w:contextualSpacing w:val="0"/>
        <w:jc w:val="both"/>
      </w:pPr>
      <w:r w:rsidRPr="00C85005">
        <w:t>An individual is taking medication that limits or prevents sweating.</w:t>
      </w:r>
    </w:p>
    <w:p w14:paraId="3EC0A8AA" w14:textId="77777777" w:rsidR="00965C77" w:rsidRPr="00C85005" w:rsidRDefault="009C4B41" w:rsidP="00510632">
      <w:pPr>
        <w:pStyle w:val="ListParagraph"/>
        <w:numPr>
          <w:ilvl w:val="0"/>
          <w:numId w:val="4"/>
        </w:numPr>
        <w:spacing w:before="120" w:after="120" w:line="240" w:lineRule="auto"/>
        <w:contextualSpacing w:val="0"/>
        <w:jc w:val="both"/>
      </w:pPr>
      <w:r w:rsidRPr="00C85005">
        <w:t>An individual is dehydrated or not drinking enough fluids.</w:t>
      </w:r>
    </w:p>
    <w:p w14:paraId="0013693D" w14:textId="77777777" w:rsidR="00965C77" w:rsidRPr="00C85005" w:rsidRDefault="009C4B41" w:rsidP="00510632">
      <w:pPr>
        <w:spacing w:before="120" w:after="120" w:line="240" w:lineRule="auto"/>
        <w:jc w:val="both"/>
      </w:pPr>
      <w:r w:rsidRPr="00C85005">
        <w:t>Sweat evaporation can also be impacted by humidity, airflow</w:t>
      </w:r>
      <w:r w:rsidR="0045194A">
        <w:t>,</w:t>
      </w:r>
      <w:r w:rsidRPr="00C85005">
        <w:t xml:space="preserve"> and certain kinds of clothing. In general, high humidity and protective clothing are likely to hinder sweat evaporation, contributing to heat illnesses.</w:t>
      </w:r>
    </w:p>
    <w:p w14:paraId="03B8F6B8" w14:textId="77777777" w:rsidR="00965C77" w:rsidRPr="00C85005" w:rsidRDefault="009C4B41" w:rsidP="00510632">
      <w:pPr>
        <w:jc w:val="both"/>
        <w:rPr>
          <w:rStyle w:val="Heading1Char"/>
        </w:rPr>
      </w:pPr>
      <w:r w:rsidRPr="00C85005">
        <w:rPr>
          <w:rStyle w:val="Heading1Char"/>
        </w:rPr>
        <w:br w:type="page"/>
      </w:r>
    </w:p>
    <w:p w14:paraId="69DDB51A" w14:textId="77777777" w:rsidR="00965C77" w:rsidRPr="00C85005" w:rsidRDefault="009C4B41" w:rsidP="0045194A">
      <w:bookmarkStart w:id="12" w:name="_Toc256000004"/>
      <w:bookmarkStart w:id="13" w:name="_Toc487114165"/>
      <w:r w:rsidRPr="00C85005">
        <w:rPr>
          <w:rStyle w:val="Heading1Char"/>
        </w:rPr>
        <w:lastRenderedPageBreak/>
        <w:t>HEAT ILLNESSES</w:t>
      </w:r>
      <w:bookmarkEnd w:id="12"/>
      <w:bookmarkEnd w:id="13"/>
      <w:r w:rsidRPr="00C85005">
        <w:br/>
        <w:t>Hot weather, especially when combined with strenuous physical labor, can cause body temperatures to rise to unsafe levels—leading to heat illnesses. Outdoor workers are especially vulnerable to heat-related illnesses because they spend the majority of the day outside in direct sunlight.</w:t>
      </w:r>
    </w:p>
    <w:p w14:paraId="7979A025" w14:textId="77777777" w:rsidR="00965C77" w:rsidRPr="00C85005" w:rsidRDefault="009C4B41" w:rsidP="0045194A">
      <w:pPr>
        <w:jc w:val="both"/>
      </w:pPr>
      <w:r w:rsidRPr="00C85005">
        <w:t>There are a variety of heat illnesses, including heat rash, heat cramps, heat exhaustion</w:t>
      </w:r>
      <w:r w:rsidR="0045194A">
        <w:t>,</w:t>
      </w:r>
      <w:r w:rsidRPr="00C85005">
        <w:t xml:space="preserve"> and heatstroke. Each of these illnesses vary in symptoms and severity, but commonly cause dizziness, weakness, nausea, blurry vision, confusion</w:t>
      </w:r>
      <w:r w:rsidR="0045194A">
        <w:t>,</w:t>
      </w:r>
      <w:r w:rsidRPr="00C85005">
        <w:t xml:space="preserve"> or loss of consciousness.</w:t>
      </w:r>
    </w:p>
    <w:p w14:paraId="4A01A32D" w14:textId="77777777" w:rsidR="00965C77" w:rsidRPr="00C85005" w:rsidRDefault="009C4B41" w:rsidP="0045194A">
      <w:pPr>
        <w:pStyle w:val="Heading2"/>
        <w:jc w:val="both"/>
      </w:pPr>
      <w:bookmarkStart w:id="14" w:name="_Toc256000005"/>
      <w:bookmarkStart w:id="15" w:name="_Toc487114166"/>
      <w:bookmarkStart w:id="16" w:name="_Toc487114863"/>
      <w:r w:rsidRPr="00C85005">
        <w:t>Heat Rash</w:t>
      </w:r>
      <w:bookmarkEnd w:id="14"/>
      <w:bookmarkEnd w:id="15"/>
      <w:bookmarkEnd w:id="16"/>
    </w:p>
    <w:p w14:paraId="3BDDD961" w14:textId="77777777" w:rsidR="00965C77" w:rsidRPr="00C85005" w:rsidRDefault="009C4B41" w:rsidP="0045194A">
      <w:pPr>
        <w:jc w:val="both"/>
      </w:pPr>
      <w:r w:rsidRPr="00C85005">
        <w:t xml:space="preserve">Heat rash is a red, bumpy rash characterized by severe itching. Heat rash is often caused by hot, humid environments and plugged sweat glands. </w:t>
      </w:r>
      <w:r>
        <w:t xml:space="preserve">It </w:t>
      </w:r>
      <w:r w:rsidRPr="00C85005">
        <w:t>is one of the most common types of rashes and is often uncomfortable and painful.</w:t>
      </w:r>
    </w:p>
    <w:p w14:paraId="48E92485" w14:textId="77777777" w:rsidR="00965C77" w:rsidRPr="00C85005" w:rsidRDefault="009C4B41" w:rsidP="0045194A">
      <w:pPr>
        <w:pStyle w:val="Heading2"/>
        <w:jc w:val="both"/>
      </w:pPr>
      <w:bookmarkStart w:id="17" w:name="_Toc256000006"/>
      <w:bookmarkStart w:id="18" w:name="_Toc487114167"/>
      <w:bookmarkStart w:id="19" w:name="_Toc487114864"/>
      <w:r w:rsidRPr="00C85005">
        <w:t>Heat Cramps</w:t>
      </w:r>
      <w:bookmarkEnd w:id="17"/>
      <w:bookmarkEnd w:id="18"/>
      <w:bookmarkEnd w:id="19"/>
    </w:p>
    <w:p w14:paraId="332AEAB1" w14:textId="77777777" w:rsidR="00965C77" w:rsidRPr="00C85005" w:rsidRDefault="009C4B41" w:rsidP="0045194A">
      <w:pPr>
        <w:spacing w:after="120" w:line="240" w:lineRule="auto"/>
        <w:jc w:val="both"/>
      </w:pPr>
      <w:r w:rsidRPr="00C85005">
        <w:t xml:space="preserve">Heat cramps are muscle spasms that usually affect the arms, legs or stomach. </w:t>
      </w:r>
      <w:r>
        <w:t>They</w:t>
      </w:r>
      <w:r w:rsidRPr="00C85005">
        <w:t xml:space="preserve"> are the most common type of heat-related illness. </w:t>
      </w:r>
    </w:p>
    <w:p w14:paraId="107A631E" w14:textId="77777777" w:rsidR="00965C77" w:rsidRPr="00C85005" w:rsidRDefault="009C4B41" w:rsidP="0045194A">
      <w:pPr>
        <w:spacing w:after="120" w:line="240" w:lineRule="auto"/>
        <w:jc w:val="both"/>
      </w:pPr>
      <w:r w:rsidRPr="00C85005">
        <w:t xml:space="preserve">Heat cramps are caused by heavy sweating, especially when water is not replaced quickly enough. </w:t>
      </w:r>
      <w:r>
        <w:t>Typically</w:t>
      </w:r>
      <w:r w:rsidRPr="00C85005">
        <w:t>, symptoms do not occur until after work, at night</w:t>
      </w:r>
      <w:r w:rsidR="0045194A">
        <w:t>,</w:t>
      </w:r>
      <w:r w:rsidRPr="00C85005">
        <w:t xml:space="preserve"> or when relaxing. Although heat cramps can be quite painful, they usually don't result in permanent damage.</w:t>
      </w:r>
    </w:p>
    <w:p w14:paraId="42392F12" w14:textId="77777777" w:rsidR="00965C77" w:rsidRPr="00C85005" w:rsidRDefault="009C4B41" w:rsidP="0045194A">
      <w:pPr>
        <w:pStyle w:val="Heading2"/>
        <w:jc w:val="both"/>
      </w:pPr>
      <w:bookmarkStart w:id="20" w:name="_Toc256000007"/>
      <w:bookmarkStart w:id="21" w:name="_Toc487114168"/>
      <w:bookmarkStart w:id="22" w:name="_Toc487114865"/>
      <w:r w:rsidRPr="00C85005">
        <w:t>Heat Exhaustion</w:t>
      </w:r>
      <w:bookmarkEnd w:id="20"/>
      <w:bookmarkEnd w:id="21"/>
      <w:bookmarkEnd w:id="22"/>
    </w:p>
    <w:p w14:paraId="26CF8FB8" w14:textId="77777777" w:rsidR="00965C77" w:rsidRPr="00C85005" w:rsidRDefault="009C4B41" w:rsidP="0045194A">
      <w:pPr>
        <w:spacing w:after="120" w:line="240" w:lineRule="auto"/>
        <w:jc w:val="both"/>
      </w:pPr>
      <w:r w:rsidRPr="00C85005">
        <w:t xml:space="preserve">Heat exhaustion is a more serious condition than heat cramps. It occurs when the body's internal temperature regulating system is overworked, but has not completely shut down. </w:t>
      </w:r>
    </w:p>
    <w:p w14:paraId="03C958F1" w14:textId="77777777" w:rsidR="00965C77" w:rsidRPr="00C85005" w:rsidRDefault="009C4B41" w:rsidP="0045194A">
      <w:pPr>
        <w:spacing w:after="120" w:line="240" w:lineRule="auto"/>
        <w:jc w:val="both"/>
      </w:pPr>
      <w:r w:rsidRPr="00C85005">
        <w:t>In</w:t>
      </w:r>
      <w:r>
        <w:t xml:space="preserve"> cases of</w:t>
      </w:r>
      <w:r w:rsidRPr="00C85005">
        <w:t xml:space="preserve"> heat exhaustion, the surface blood vessels and capillaries—which are meant to enlarge to cool the blood—collapse from loss of body fluids and necessary minerals. This happens when individuals do not drink enough fluids to replace what they are sweating away. </w:t>
      </w:r>
    </w:p>
    <w:p w14:paraId="5E65D9E2" w14:textId="77777777" w:rsidR="00965C77" w:rsidRPr="00C85005" w:rsidRDefault="009C4B41" w:rsidP="0045194A">
      <w:pPr>
        <w:spacing w:after="120" w:line="240" w:lineRule="auto"/>
        <w:jc w:val="both"/>
      </w:pPr>
      <w:r w:rsidRPr="00C85005">
        <w:t>Common symptoms of heat exhaustion can include the following:</w:t>
      </w:r>
    </w:p>
    <w:p w14:paraId="0464A61F" w14:textId="77777777" w:rsidR="00965C77" w:rsidRPr="00C85005" w:rsidRDefault="00965C77" w:rsidP="0045194A">
      <w:pPr>
        <w:pStyle w:val="ListParagraph"/>
        <w:numPr>
          <w:ilvl w:val="0"/>
          <w:numId w:val="10"/>
        </w:numPr>
        <w:spacing w:after="120" w:line="240" w:lineRule="auto"/>
        <w:contextualSpacing w:val="0"/>
        <w:jc w:val="both"/>
        <w:sectPr w:rsidR="00965C77" w:rsidRPr="00C85005" w:rsidSect="00E54513">
          <w:headerReference w:type="default" r:id="rId11"/>
          <w:footerReference w:type="default" r:id="rId12"/>
          <w:pgSz w:w="12240" w:h="15840"/>
          <w:pgMar w:top="1728" w:right="720" w:bottom="720" w:left="720" w:header="720" w:footer="720" w:gutter="0"/>
          <w:cols w:space="720"/>
          <w:docGrid w:linePitch="360"/>
        </w:sectPr>
      </w:pPr>
    </w:p>
    <w:p w14:paraId="24459FC5" w14:textId="77777777" w:rsidR="00965C77" w:rsidRPr="00C85005" w:rsidRDefault="009C4B41" w:rsidP="0045194A">
      <w:pPr>
        <w:pStyle w:val="ListParagraph"/>
        <w:numPr>
          <w:ilvl w:val="0"/>
          <w:numId w:val="10"/>
        </w:numPr>
        <w:spacing w:after="120" w:line="240" w:lineRule="auto"/>
        <w:contextualSpacing w:val="0"/>
        <w:jc w:val="both"/>
      </w:pPr>
      <w:r w:rsidRPr="00C85005">
        <w:t>Headaches</w:t>
      </w:r>
    </w:p>
    <w:p w14:paraId="1E0F1E5D" w14:textId="77777777" w:rsidR="00965C77" w:rsidRPr="00C85005" w:rsidRDefault="009C4B41" w:rsidP="0045194A">
      <w:pPr>
        <w:pStyle w:val="ListParagraph"/>
        <w:numPr>
          <w:ilvl w:val="0"/>
          <w:numId w:val="10"/>
        </w:numPr>
        <w:spacing w:after="120" w:line="240" w:lineRule="auto"/>
        <w:contextualSpacing w:val="0"/>
        <w:jc w:val="both"/>
      </w:pPr>
      <w:r w:rsidRPr="00C85005">
        <w:t>Heavy sweating</w:t>
      </w:r>
    </w:p>
    <w:p w14:paraId="450C8870" w14:textId="77777777" w:rsidR="00965C77" w:rsidRPr="00C85005" w:rsidRDefault="009C4B41" w:rsidP="0045194A">
      <w:pPr>
        <w:pStyle w:val="ListParagraph"/>
        <w:numPr>
          <w:ilvl w:val="0"/>
          <w:numId w:val="10"/>
        </w:numPr>
        <w:spacing w:after="120" w:line="240" w:lineRule="auto"/>
        <w:contextualSpacing w:val="0"/>
        <w:jc w:val="both"/>
      </w:pPr>
      <w:r w:rsidRPr="00C85005">
        <w:t>Intense thirst</w:t>
      </w:r>
    </w:p>
    <w:p w14:paraId="0CDB0270" w14:textId="77777777" w:rsidR="00965C77" w:rsidRPr="00C85005" w:rsidRDefault="009C4B41" w:rsidP="0045194A">
      <w:pPr>
        <w:pStyle w:val="ListParagraph"/>
        <w:numPr>
          <w:ilvl w:val="0"/>
          <w:numId w:val="10"/>
        </w:numPr>
        <w:spacing w:after="120" w:line="240" w:lineRule="auto"/>
        <w:contextualSpacing w:val="0"/>
        <w:jc w:val="both"/>
      </w:pPr>
      <w:r w:rsidRPr="00C85005">
        <w:t>Dizziness</w:t>
      </w:r>
      <w:r>
        <w:t xml:space="preserve"> or</w:t>
      </w:r>
      <w:r w:rsidRPr="00C85005">
        <w:t xml:space="preserve"> fatigue</w:t>
      </w:r>
    </w:p>
    <w:p w14:paraId="48F93CAF" w14:textId="77777777" w:rsidR="00965C77" w:rsidRPr="00C85005" w:rsidRDefault="009C4B41" w:rsidP="0045194A">
      <w:pPr>
        <w:pStyle w:val="ListParagraph"/>
        <w:numPr>
          <w:ilvl w:val="0"/>
          <w:numId w:val="10"/>
        </w:numPr>
        <w:spacing w:after="120" w:line="240" w:lineRule="auto"/>
        <w:contextualSpacing w:val="0"/>
        <w:jc w:val="both"/>
      </w:pPr>
      <w:r w:rsidRPr="00C85005">
        <w:t>Loss of coordination</w:t>
      </w:r>
    </w:p>
    <w:p w14:paraId="1C99CFAE" w14:textId="77777777" w:rsidR="00965C77" w:rsidRPr="00C85005" w:rsidRDefault="009C4B41" w:rsidP="0045194A">
      <w:pPr>
        <w:pStyle w:val="ListParagraph"/>
        <w:numPr>
          <w:ilvl w:val="0"/>
          <w:numId w:val="10"/>
        </w:numPr>
        <w:spacing w:after="120" w:line="240" w:lineRule="auto"/>
        <w:contextualSpacing w:val="0"/>
        <w:jc w:val="both"/>
      </w:pPr>
      <w:r w:rsidRPr="00C85005">
        <w:t>Nausea or vomiting</w:t>
      </w:r>
    </w:p>
    <w:p w14:paraId="53C11256" w14:textId="77777777" w:rsidR="00965C77" w:rsidRPr="00C85005" w:rsidRDefault="009C4B41" w:rsidP="0045194A">
      <w:pPr>
        <w:pStyle w:val="ListParagraph"/>
        <w:numPr>
          <w:ilvl w:val="0"/>
          <w:numId w:val="10"/>
        </w:numPr>
        <w:spacing w:after="120" w:line="240" w:lineRule="auto"/>
        <w:contextualSpacing w:val="0"/>
        <w:jc w:val="both"/>
      </w:pPr>
      <w:r w:rsidRPr="00C85005">
        <w:t>Impaired judgment</w:t>
      </w:r>
    </w:p>
    <w:p w14:paraId="30E95C10" w14:textId="77777777" w:rsidR="00965C77" w:rsidRPr="00C85005" w:rsidRDefault="009C4B41" w:rsidP="0045194A">
      <w:pPr>
        <w:pStyle w:val="ListParagraph"/>
        <w:numPr>
          <w:ilvl w:val="0"/>
          <w:numId w:val="10"/>
        </w:numPr>
        <w:spacing w:after="120" w:line="240" w:lineRule="auto"/>
        <w:contextualSpacing w:val="0"/>
        <w:jc w:val="both"/>
      </w:pPr>
      <w:r w:rsidRPr="00C85005">
        <w:t>Lightheadedness</w:t>
      </w:r>
    </w:p>
    <w:p w14:paraId="037D9E18" w14:textId="77777777" w:rsidR="00965C77" w:rsidRPr="00C85005" w:rsidRDefault="009C4B41" w:rsidP="0045194A">
      <w:pPr>
        <w:pStyle w:val="ListParagraph"/>
        <w:numPr>
          <w:ilvl w:val="0"/>
          <w:numId w:val="10"/>
        </w:numPr>
        <w:spacing w:after="120" w:line="240" w:lineRule="auto"/>
        <w:contextualSpacing w:val="0"/>
        <w:jc w:val="both"/>
      </w:pPr>
      <w:r w:rsidRPr="00C85005">
        <w:t>Loss of appetite</w:t>
      </w:r>
    </w:p>
    <w:p w14:paraId="0526AEC0" w14:textId="77777777" w:rsidR="00965C77" w:rsidRPr="00C85005" w:rsidRDefault="009C4B41" w:rsidP="0045194A">
      <w:pPr>
        <w:pStyle w:val="ListParagraph"/>
        <w:numPr>
          <w:ilvl w:val="0"/>
          <w:numId w:val="10"/>
        </w:numPr>
        <w:spacing w:after="120" w:line="240" w:lineRule="auto"/>
        <w:contextualSpacing w:val="0"/>
        <w:jc w:val="both"/>
      </w:pPr>
      <w:r w:rsidRPr="00C85005">
        <w:t>Hyperventilation</w:t>
      </w:r>
    </w:p>
    <w:p w14:paraId="380ABFC9" w14:textId="77777777" w:rsidR="00965C77" w:rsidRPr="00C85005" w:rsidRDefault="009C4B41" w:rsidP="0045194A">
      <w:pPr>
        <w:pStyle w:val="ListParagraph"/>
        <w:numPr>
          <w:ilvl w:val="0"/>
          <w:numId w:val="10"/>
        </w:numPr>
        <w:spacing w:after="120" w:line="240" w:lineRule="auto"/>
        <w:contextualSpacing w:val="0"/>
        <w:jc w:val="both"/>
      </w:pPr>
      <w:r w:rsidRPr="00C85005">
        <w:t>Tingling in hands or feet</w:t>
      </w:r>
    </w:p>
    <w:p w14:paraId="0F6C592A" w14:textId="77777777" w:rsidR="00965C77" w:rsidRPr="00C85005" w:rsidRDefault="009C4B41" w:rsidP="0045194A">
      <w:pPr>
        <w:pStyle w:val="ListParagraph"/>
        <w:numPr>
          <w:ilvl w:val="0"/>
          <w:numId w:val="10"/>
        </w:numPr>
        <w:spacing w:after="120" w:line="240" w:lineRule="auto"/>
        <w:contextualSpacing w:val="0"/>
        <w:jc w:val="both"/>
      </w:pPr>
      <w:r w:rsidRPr="00C85005">
        <w:t>Anxiety</w:t>
      </w:r>
    </w:p>
    <w:p w14:paraId="4AA55D40" w14:textId="77777777" w:rsidR="00965C77" w:rsidRPr="00C85005" w:rsidRDefault="009C4B41" w:rsidP="0045194A">
      <w:pPr>
        <w:pStyle w:val="ListParagraph"/>
        <w:numPr>
          <w:ilvl w:val="0"/>
          <w:numId w:val="10"/>
        </w:numPr>
        <w:spacing w:after="120" w:line="240" w:lineRule="auto"/>
        <w:contextualSpacing w:val="0"/>
        <w:jc w:val="both"/>
      </w:pPr>
      <w:r w:rsidRPr="00C85005">
        <w:t>Cool and moist skin</w:t>
      </w:r>
    </w:p>
    <w:p w14:paraId="44F7348B" w14:textId="77777777" w:rsidR="00965C77" w:rsidRPr="00C85005" w:rsidRDefault="009C4B41" w:rsidP="0045194A">
      <w:pPr>
        <w:pStyle w:val="ListParagraph"/>
        <w:numPr>
          <w:ilvl w:val="0"/>
          <w:numId w:val="10"/>
        </w:numPr>
        <w:spacing w:after="120" w:line="240" w:lineRule="auto"/>
        <w:contextualSpacing w:val="0"/>
        <w:jc w:val="both"/>
      </w:pPr>
      <w:r w:rsidRPr="00C85005">
        <w:t>Weak and rapid pulse</w:t>
      </w:r>
    </w:p>
    <w:p w14:paraId="5AA79F99" w14:textId="77777777" w:rsidR="00965C77" w:rsidRPr="00C85005" w:rsidRDefault="009C4B41" w:rsidP="0045194A">
      <w:pPr>
        <w:pStyle w:val="ListParagraph"/>
        <w:numPr>
          <w:ilvl w:val="0"/>
          <w:numId w:val="10"/>
        </w:numPr>
        <w:spacing w:after="120" w:line="240" w:lineRule="auto"/>
        <w:contextualSpacing w:val="0"/>
        <w:jc w:val="both"/>
      </w:pPr>
      <w:r w:rsidRPr="00C85005">
        <w:t>Low blood pressure</w:t>
      </w:r>
    </w:p>
    <w:p w14:paraId="6BA28805" w14:textId="77777777" w:rsidR="00965C77" w:rsidRPr="00C85005" w:rsidRDefault="00965C77" w:rsidP="0045194A">
      <w:pPr>
        <w:pStyle w:val="Heading2"/>
        <w:jc w:val="both"/>
        <w:sectPr w:rsidR="00965C77" w:rsidRPr="00C85005" w:rsidSect="00E54513">
          <w:type w:val="continuous"/>
          <w:pgSz w:w="12240" w:h="15840"/>
          <w:pgMar w:top="1728" w:right="720" w:bottom="720" w:left="720" w:header="720" w:footer="720" w:gutter="0"/>
          <w:cols w:num="2" w:space="720"/>
          <w:docGrid w:linePitch="360"/>
        </w:sectPr>
      </w:pPr>
      <w:bookmarkStart w:id="23" w:name="_Toc487114169"/>
      <w:bookmarkStart w:id="24" w:name="_Toc487114866"/>
    </w:p>
    <w:p w14:paraId="5549270B" w14:textId="77777777" w:rsidR="00965C77" w:rsidRPr="00C85005" w:rsidRDefault="009C4B41" w:rsidP="0045194A">
      <w:pPr>
        <w:pStyle w:val="Heading2"/>
        <w:jc w:val="both"/>
      </w:pPr>
      <w:bookmarkStart w:id="25" w:name="_Toc256000008"/>
      <w:r w:rsidRPr="00C85005">
        <w:t>Heat</w:t>
      </w:r>
      <w:r>
        <w:t>s</w:t>
      </w:r>
      <w:r w:rsidRPr="00C85005">
        <w:t>troke</w:t>
      </w:r>
      <w:bookmarkEnd w:id="23"/>
      <w:bookmarkEnd w:id="24"/>
      <w:bookmarkEnd w:id="25"/>
    </w:p>
    <w:p w14:paraId="726BBB51" w14:textId="77777777" w:rsidR="00965C77" w:rsidRPr="00C85005" w:rsidRDefault="009C4B41" w:rsidP="0045194A">
      <w:pPr>
        <w:spacing w:after="120" w:line="240" w:lineRule="auto"/>
        <w:jc w:val="both"/>
      </w:pPr>
      <w:r w:rsidRPr="00C85005">
        <w:t xml:space="preserve">Heatstroke is a life-threatening illness with a high death rate. It occurs when the body has depleted its supply of water and salt, and the affected individual’s core body temperature rises to deadly levels. </w:t>
      </w:r>
    </w:p>
    <w:p w14:paraId="29FE08F7" w14:textId="77777777" w:rsidR="00965C77" w:rsidRPr="00C85005" w:rsidRDefault="009C4B41" w:rsidP="0045194A">
      <w:pPr>
        <w:spacing w:after="120" w:line="240" w:lineRule="auto"/>
        <w:jc w:val="both"/>
      </w:pPr>
      <w:r w:rsidRPr="00C85005">
        <w:lastRenderedPageBreak/>
        <w:t>A heatstroke victim may first suffer heat cramps and/or heat exhaustion before progressing into the heatstroke stage—but not always. It is important to note that heatstroke symptoms are similar to those of a heart attack. Therefore, it is very important to know how to recognize the signs and symptoms of heatstroke and to check for them any time an employee collapses while working in a hot environment.</w:t>
      </w:r>
    </w:p>
    <w:p w14:paraId="11AAACFF" w14:textId="77777777" w:rsidR="00965C77" w:rsidRPr="00C85005" w:rsidRDefault="009C4B41" w:rsidP="0045194A">
      <w:pPr>
        <w:spacing w:after="120" w:line="240" w:lineRule="auto"/>
        <w:jc w:val="both"/>
      </w:pPr>
      <w:r w:rsidRPr="00C85005">
        <w:t xml:space="preserve">Symptoms of heatstroke are the same as those for heat exhaustion but can also include any of the following: </w:t>
      </w:r>
    </w:p>
    <w:p w14:paraId="5BBB6E21" w14:textId="77777777" w:rsidR="00965C77" w:rsidRPr="00C85005" w:rsidRDefault="00965C77" w:rsidP="0045194A">
      <w:pPr>
        <w:pStyle w:val="ListParagraph"/>
        <w:numPr>
          <w:ilvl w:val="0"/>
          <w:numId w:val="1"/>
        </w:numPr>
        <w:spacing w:after="120" w:line="240" w:lineRule="auto"/>
        <w:contextualSpacing w:val="0"/>
        <w:jc w:val="both"/>
        <w:sectPr w:rsidR="00965C77" w:rsidRPr="00C85005" w:rsidSect="00E54513">
          <w:type w:val="continuous"/>
          <w:pgSz w:w="12240" w:h="15840"/>
          <w:pgMar w:top="1728" w:right="720" w:bottom="720" w:left="720" w:header="720" w:footer="720" w:gutter="0"/>
          <w:cols w:space="720"/>
          <w:docGrid w:linePitch="360"/>
        </w:sectPr>
      </w:pPr>
    </w:p>
    <w:p w14:paraId="407CCA5F" w14:textId="77777777" w:rsidR="00965C77" w:rsidRPr="00C85005" w:rsidRDefault="009C4B41" w:rsidP="0045194A">
      <w:pPr>
        <w:pStyle w:val="ListParagraph"/>
        <w:numPr>
          <w:ilvl w:val="0"/>
          <w:numId w:val="1"/>
        </w:numPr>
        <w:spacing w:after="120" w:line="240" w:lineRule="auto"/>
        <w:contextualSpacing w:val="0"/>
        <w:jc w:val="both"/>
      </w:pPr>
      <w:r w:rsidRPr="00C85005">
        <w:t>A high body temperature (</w:t>
      </w:r>
      <w:r>
        <w:t xml:space="preserve">at least </w:t>
      </w:r>
      <w:r w:rsidRPr="00C85005">
        <w:t>102</w:t>
      </w:r>
      <w:r>
        <w:t xml:space="preserve"> degrees</w:t>
      </w:r>
      <w:r w:rsidRPr="00C85005">
        <w:t xml:space="preserve"> F</w:t>
      </w:r>
      <w:r>
        <w:t>ahrenheit</w:t>
      </w:r>
      <w:r w:rsidRPr="00C85005">
        <w:t>)</w:t>
      </w:r>
    </w:p>
    <w:p w14:paraId="0E6C64F3" w14:textId="77777777" w:rsidR="00965C77" w:rsidRPr="00C85005" w:rsidRDefault="009C4B41" w:rsidP="0045194A">
      <w:pPr>
        <w:pStyle w:val="ListParagraph"/>
        <w:numPr>
          <w:ilvl w:val="0"/>
          <w:numId w:val="1"/>
        </w:numPr>
        <w:spacing w:after="120" w:line="240" w:lineRule="auto"/>
        <w:contextualSpacing w:val="0"/>
        <w:jc w:val="both"/>
      </w:pPr>
      <w:r w:rsidRPr="00C85005">
        <w:t>A distinct absence of sweating</w:t>
      </w:r>
    </w:p>
    <w:p w14:paraId="6F6967DC" w14:textId="77777777" w:rsidR="00965C77" w:rsidRPr="00C85005" w:rsidRDefault="009C4B41" w:rsidP="0045194A">
      <w:pPr>
        <w:pStyle w:val="ListParagraph"/>
        <w:numPr>
          <w:ilvl w:val="0"/>
          <w:numId w:val="1"/>
        </w:numPr>
        <w:spacing w:after="120" w:line="240" w:lineRule="auto"/>
        <w:contextualSpacing w:val="0"/>
        <w:jc w:val="both"/>
      </w:pPr>
      <w:r w:rsidRPr="00C85005">
        <w:t>Hot, red or flushed dry skin</w:t>
      </w:r>
    </w:p>
    <w:p w14:paraId="39C25BDB" w14:textId="77777777" w:rsidR="00965C77" w:rsidRPr="00C85005" w:rsidRDefault="009C4B41" w:rsidP="0045194A">
      <w:pPr>
        <w:pStyle w:val="ListParagraph"/>
        <w:numPr>
          <w:ilvl w:val="0"/>
          <w:numId w:val="1"/>
        </w:numPr>
        <w:spacing w:after="120" w:line="240" w:lineRule="auto"/>
        <w:contextualSpacing w:val="0"/>
        <w:jc w:val="both"/>
      </w:pPr>
      <w:r w:rsidRPr="00C85005">
        <w:t>Rapid pulse</w:t>
      </w:r>
    </w:p>
    <w:p w14:paraId="704AC0FD" w14:textId="77777777" w:rsidR="00965C77" w:rsidRPr="00C85005" w:rsidRDefault="009C4B41" w:rsidP="0045194A">
      <w:pPr>
        <w:pStyle w:val="ListParagraph"/>
        <w:numPr>
          <w:ilvl w:val="0"/>
          <w:numId w:val="1"/>
        </w:numPr>
        <w:spacing w:after="120" w:line="240" w:lineRule="auto"/>
        <w:contextualSpacing w:val="0"/>
        <w:jc w:val="both"/>
      </w:pPr>
      <w:r w:rsidRPr="00C85005">
        <w:t>Difficulty breathing</w:t>
      </w:r>
    </w:p>
    <w:p w14:paraId="7EDAA158" w14:textId="77777777" w:rsidR="00965C77" w:rsidRPr="00C85005" w:rsidRDefault="009C4B41" w:rsidP="0045194A">
      <w:pPr>
        <w:pStyle w:val="ListParagraph"/>
        <w:numPr>
          <w:ilvl w:val="0"/>
          <w:numId w:val="1"/>
        </w:numPr>
        <w:spacing w:after="120" w:line="240" w:lineRule="auto"/>
        <w:contextualSpacing w:val="0"/>
        <w:jc w:val="both"/>
      </w:pPr>
      <w:r w:rsidRPr="00C85005">
        <w:t>Constricted pupils</w:t>
      </w:r>
    </w:p>
    <w:p w14:paraId="246C9B7D" w14:textId="77777777" w:rsidR="00965C77" w:rsidRPr="00C85005" w:rsidRDefault="009C4B41" w:rsidP="0045194A">
      <w:pPr>
        <w:pStyle w:val="ListParagraph"/>
        <w:numPr>
          <w:ilvl w:val="0"/>
          <w:numId w:val="1"/>
        </w:numPr>
        <w:spacing w:after="120" w:line="240" w:lineRule="auto"/>
        <w:contextualSpacing w:val="0"/>
        <w:jc w:val="both"/>
      </w:pPr>
      <w:r w:rsidRPr="00C85005">
        <w:t>Headache</w:t>
      </w:r>
    </w:p>
    <w:p w14:paraId="7595E140" w14:textId="77777777" w:rsidR="00965C77" w:rsidRPr="00C85005" w:rsidRDefault="009C4B41" w:rsidP="0045194A">
      <w:pPr>
        <w:pStyle w:val="ListParagraph"/>
        <w:numPr>
          <w:ilvl w:val="0"/>
          <w:numId w:val="1"/>
        </w:numPr>
        <w:spacing w:after="120" w:line="240" w:lineRule="auto"/>
        <w:contextualSpacing w:val="0"/>
        <w:jc w:val="both"/>
      </w:pPr>
      <w:r w:rsidRPr="00C85005">
        <w:t>Vomiting or confusion</w:t>
      </w:r>
    </w:p>
    <w:p w14:paraId="11EF4219" w14:textId="77777777" w:rsidR="00965C77" w:rsidRPr="00C85005" w:rsidRDefault="009C4B41" w:rsidP="0045194A">
      <w:pPr>
        <w:pStyle w:val="ListParagraph"/>
        <w:numPr>
          <w:ilvl w:val="0"/>
          <w:numId w:val="1"/>
        </w:numPr>
        <w:spacing w:after="120" w:line="240" w:lineRule="auto"/>
        <w:contextualSpacing w:val="0"/>
        <w:jc w:val="both"/>
      </w:pPr>
      <w:r w:rsidRPr="00C85005">
        <w:t>Bizarre behavior</w:t>
      </w:r>
    </w:p>
    <w:p w14:paraId="22C777A6" w14:textId="77777777" w:rsidR="00965C77" w:rsidRPr="00C85005" w:rsidRDefault="009C4B41" w:rsidP="0045194A">
      <w:pPr>
        <w:pStyle w:val="ListParagraph"/>
        <w:numPr>
          <w:ilvl w:val="0"/>
          <w:numId w:val="1"/>
        </w:numPr>
        <w:spacing w:after="120" w:line="240" w:lineRule="auto"/>
        <w:contextualSpacing w:val="0"/>
        <w:jc w:val="both"/>
      </w:pPr>
      <w:r w:rsidRPr="00C85005">
        <w:t>High blood pressure</w:t>
      </w:r>
    </w:p>
    <w:p w14:paraId="5945E87B" w14:textId="77777777" w:rsidR="00965C77" w:rsidRPr="00C85005" w:rsidRDefault="009C4B41" w:rsidP="0045194A">
      <w:pPr>
        <w:pStyle w:val="ListParagraph"/>
        <w:numPr>
          <w:ilvl w:val="0"/>
          <w:numId w:val="1"/>
        </w:numPr>
        <w:spacing w:after="120" w:line="240" w:lineRule="auto"/>
        <w:contextualSpacing w:val="0"/>
        <w:jc w:val="both"/>
      </w:pPr>
      <w:r w:rsidRPr="00C85005">
        <w:t>Fainting</w:t>
      </w:r>
    </w:p>
    <w:p w14:paraId="69F493F8" w14:textId="77777777" w:rsidR="00965C77" w:rsidRPr="00C85005" w:rsidRDefault="009C4B41" w:rsidP="0045194A">
      <w:pPr>
        <w:pStyle w:val="ListParagraph"/>
        <w:numPr>
          <w:ilvl w:val="0"/>
          <w:numId w:val="1"/>
        </w:numPr>
        <w:spacing w:after="120" w:line="240" w:lineRule="auto"/>
        <w:contextualSpacing w:val="0"/>
        <w:jc w:val="both"/>
      </w:pPr>
      <w:r w:rsidRPr="00C85005">
        <w:t>Seizures</w:t>
      </w:r>
    </w:p>
    <w:p w14:paraId="66DD7067" w14:textId="77777777" w:rsidR="00965C77" w:rsidRPr="00C85005" w:rsidRDefault="009C4B41" w:rsidP="0045194A">
      <w:pPr>
        <w:pStyle w:val="ListParagraph"/>
        <w:numPr>
          <w:ilvl w:val="0"/>
          <w:numId w:val="1"/>
        </w:numPr>
        <w:spacing w:after="120" w:line="240" w:lineRule="auto"/>
        <w:contextualSpacing w:val="0"/>
        <w:jc w:val="both"/>
      </w:pPr>
      <w:r w:rsidRPr="00C85005">
        <w:t>Excessive sweating</w:t>
      </w:r>
    </w:p>
    <w:p w14:paraId="582DFB0E" w14:textId="77777777" w:rsidR="00965C77" w:rsidRPr="00C85005" w:rsidRDefault="009C4B41" w:rsidP="0045194A">
      <w:pPr>
        <w:pStyle w:val="ListParagraph"/>
        <w:numPr>
          <w:ilvl w:val="0"/>
          <w:numId w:val="1"/>
        </w:numPr>
        <w:spacing w:after="120" w:line="240" w:lineRule="auto"/>
        <w:contextualSpacing w:val="0"/>
        <w:jc w:val="both"/>
        <w:sectPr w:rsidR="00965C77" w:rsidRPr="00C85005" w:rsidSect="00E54513">
          <w:type w:val="continuous"/>
          <w:pgSz w:w="12240" w:h="15840"/>
          <w:pgMar w:top="1728" w:right="720" w:bottom="720" w:left="720" w:header="720" w:footer="720" w:gutter="0"/>
          <w:cols w:num="2" w:space="720"/>
          <w:docGrid w:linePitch="360"/>
        </w:sectPr>
      </w:pPr>
      <w:r w:rsidRPr="00C85005">
        <w:t>Nausea</w:t>
      </w:r>
    </w:p>
    <w:p w14:paraId="7705278B" w14:textId="77777777" w:rsidR="00965C77" w:rsidRPr="00C85005" w:rsidRDefault="009C4B41" w:rsidP="0045194A">
      <w:pPr>
        <w:spacing w:after="120" w:line="240" w:lineRule="auto"/>
        <w:jc w:val="both"/>
      </w:pPr>
      <w:r w:rsidRPr="00C85005">
        <w:t>Advanced symptoms may include seizures, convulsions, collapse, loss of consciousness</w:t>
      </w:r>
      <w:r w:rsidR="0045194A">
        <w:t>,</w:t>
      </w:r>
      <w:r w:rsidRPr="00C85005">
        <w:t xml:space="preserve"> and a body temperature over 104</w:t>
      </w:r>
      <w:r>
        <w:t xml:space="preserve"> </w:t>
      </w:r>
      <w:r w:rsidRPr="00C85005">
        <w:t>degrees Fahrenheit.</w:t>
      </w:r>
    </w:p>
    <w:p w14:paraId="1BCAE913" w14:textId="77777777" w:rsidR="00965C77" w:rsidRPr="00C85005" w:rsidRDefault="009C4B41" w:rsidP="0045194A">
      <w:pPr>
        <w:jc w:val="both"/>
      </w:pPr>
      <w:r w:rsidRPr="00C85005">
        <w:br w:type="page"/>
      </w:r>
    </w:p>
    <w:p w14:paraId="525C2ED4" w14:textId="77777777" w:rsidR="00965C77" w:rsidRPr="00C85005" w:rsidRDefault="009C4B41" w:rsidP="0045194A">
      <w:pPr>
        <w:pStyle w:val="Heading1"/>
        <w:jc w:val="both"/>
      </w:pPr>
      <w:bookmarkStart w:id="26" w:name="_Toc256000009"/>
      <w:r w:rsidRPr="00C85005">
        <w:lastRenderedPageBreak/>
        <w:t>FACTORS THAT CONTRIBUTE TO HEAT ILLNESS</w:t>
      </w:r>
      <w:bookmarkEnd w:id="26"/>
    </w:p>
    <w:p w14:paraId="357D6C4F" w14:textId="77777777" w:rsidR="00965C77" w:rsidRPr="00C85005" w:rsidRDefault="009C4B41" w:rsidP="0045194A">
      <w:pPr>
        <w:jc w:val="both"/>
      </w:pPr>
      <w:r w:rsidRPr="00C85005">
        <w:t>When working outdoors or at high temperatures, heat can come from a multitude of sources and negatively affect employees. Specifically, body temperatures commonly increase after strenuous work activity or when the body absorbs heat from the environment. In some cases, heavy work activity can be the main source of heat, and an employee could suffer symptoms of heat illness even at relatively low temperatures. Personal risk factors can also contribute to overheating.</w:t>
      </w:r>
    </w:p>
    <w:p w14:paraId="27B0DEC1" w14:textId="77777777" w:rsidR="00965C77" w:rsidRPr="00C85005" w:rsidRDefault="009C4B41" w:rsidP="0045194A">
      <w:pPr>
        <w:pStyle w:val="Heading2"/>
        <w:jc w:val="both"/>
      </w:pPr>
      <w:bookmarkStart w:id="27" w:name="_Toc256000010"/>
      <w:bookmarkStart w:id="28" w:name="_Toc487114171"/>
      <w:bookmarkStart w:id="29" w:name="_Toc487114868"/>
      <w:r w:rsidRPr="00C85005">
        <w:t xml:space="preserve">Heat </w:t>
      </w:r>
      <w:r>
        <w:t>F</w:t>
      </w:r>
      <w:r w:rsidRPr="00C85005">
        <w:t>rom Activity</w:t>
      </w:r>
      <w:bookmarkEnd w:id="27"/>
      <w:bookmarkEnd w:id="28"/>
      <w:bookmarkEnd w:id="29"/>
    </w:p>
    <w:p w14:paraId="475E539A" w14:textId="77777777" w:rsidR="00965C77" w:rsidRPr="00C85005" w:rsidRDefault="009C4B41" w:rsidP="0045194A">
      <w:pPr>
        <w:jc w:val="both"/>
      </w:pPr>
      <w:r w:rsidRPr="00C85005">
        <w:t>Workers’ internal temperatures can rise to dangerous levels if they overexert themselves. In general, sustained levels of moderate or heavy physical activity can increase an individual’s risk of heat illness. The following are some examples of light, moderate</w:t>
      </w:r>
      <w:r w:rsidR="0045194A">
        <w:t>,</w:t>
      </w:r>
      <w:r w:rsidRPr="00C85005">
        <w:t xml:space="preserve"> and heavy levels of activity to be aware of in order to manage your employees</w:t>
      </w:r>
      <w:r>
        <w:t>’</w:t>
      </w:r>
      <w:r w:rsidRPr="00C85005">
        <w:t xml:space="preserve"> workload</w:t>
      </w:r>
      <w:r>
        <w:t>s</w:t>
      </w:r>
      <w:r w:rsidRPr="00C85005">
        <w:t>:</w:t>
      </w:r>
    </w:p>
    <w:tbl>
      <w:tblPr>
        <w:tblStyle w:val="TableGrid"/>
        <w:tblW w:w="0" w:type="auto"/>
        <w:jc w:val="center"/>
        <w:tblLook w:val="04A0" w:firstRow="1" w:lastRow="0" w:firstColumn="1" w:lastColumn="0" w:noHBand="0" w:noVBand="1"/>
      </w:tblPr>
      <w:tblGrid>
        <w:gridCol w:w="3116"/>
        <w:gridCol w:w="3117"/>
        <w:gridCol w:w="3117"/>
      </w:tblGrid>
      <w:tr w:rsidR="00DA662C" w14:paraId="502831FA" w14:textId="77777777" w:rsidTr="00C2338E">
        <w:trPr>
          <w:trHeight w:val="458"/>
          <w:jc w:val="center"/>
        </w:trPr>
        <w:tc>
          <w:tcPr>
            <w:tcW w:w="3116" w:type="dxa"/>
            <w:shd w:val="clear" w:color="auto" w:fill="893700"/>
            <w:vAlign w:val="center"/>
          </w:tcPr>
          <w:p w14:paraId="08BA0B59" w14:textId="77777777" w:rsidR="00965C77" w:rsidRPr="00C85005" w:rsidRDefault="009C4B41" w:rsidP="0045194A">
            <w:pPr>
              <w:jc w:val="both"/>
              <w:rPr>
                <w:b/>
                <w:color w:val="FFFFFF" w:themeColor="background1"/>
                <w:sz w:val="24"/>
              </w:rPr>
            </w:pPr>
            <w:r w:rsidRPr="00C85005">
              <w:rPr>
                <w:b/>
                <w:color w:val="FFFFFF" w:themeColor="background1"/>
                <w:sz w:val="24"/>
              </w:rPr>
              <w:t>Level of Activity</w:t>
            </w:r>
          </w:p>
        </w:tc>
        <w:tc>
          <w:tcPr>
            <w:tcW w:w="3117" w:type="dxa"/>
            <w:shd w:val="clear" w:color="auto" w:fill="893700"/>
            <w:vAlign w:val="center"/>
          </w:tcPr>
          <w:p w14:paraId="645204FC" w14:textId="77777777" w:rsidR="00965C77" w:rsidRPr="00C85005" w:rsidRDefault="009C4B41" w:rsidP="0045194A">
            <w:pPr>
              <w:jc w:val="both"/>
              <w:rPr>
                <w:b/>
                <w:color w:val="FFFFFF" w:themeColor="background1"/>
                <w:sz w:val="24"/>
              </w:rPr>
            </w:pPr>
            <w:r w:rsidRPr="00C85005">
              <w:rPr>
                <w:b/>
                <w:color w:val="FFFFFF" w:themeColor="background1"/>
                <w:sz w:val="24"/>
              </w:rPr>
              <w:t>Activity</w:t>
            </w:r>
          </w:p>
        </w:tc>
        <w:tc>
          <w:tcPr>
            <w:tcW w:w="3117" w:type="dxa"/>
            <w:shd w:val="clear" w:color="auto" w:fill="893700"/>
            <w:vAlign w:val="center"/>
          </w:tcPr>
          <w:p w14:paraId="39962578" w14:textId="77777777" w:rsidR="00965C77" w:rsidRPr="00C85005" w:rsidRDefault="009C4B41" w:rsidP="0045194A">
            <w:pPr>
              <w:jc w:val="both"/>
              <w:rPr>
                <w:b/>
                <w:color w:val="FFFFFF" w:themeColor="background1"/>
                <w:sz w:val="24"/>
              </w:rPr>
            </w:pPr>
            <w:r w:rsidRPr="00C85005">
              <w:rPr>
                <w:b/>
                <w:color w:val="FFFFFF" w:themeColor="background1"/>
                <w:sz w:val="24"/>
              </w:rPr>
              <w:t>Real-world Examples</w:t>
            </w:r>
          </w:p>
        </w:tc>
      </w:tr>
      <w:tr w:rsidR="00DA662C" w14:paraId="0F3A9317" w14:textId="77777777" w:rsidTr="00C2338E">
        <w:trPr>
          <w:jc w:val="center"/>
        </w:trPr>
        <w:tc>
          <w:tcPr>
            <w:tcW w:w="3116" w:type="dxa"/>
          </w:tcPr>
          <w:p w14:paraId="3112254E" w14:textId="77777777" w:rsidR="00965C77" w:rsidRPr="00C85005" w:rsidRDefault="009C4B41" w:rsidP="0045194A">
            <w:pPr>
              <w:spacing w:before="120"/>
              <w:jc w:val="both"/>
              <w:rPr>
                <w:b/>
              </w:rPr>
            </w:pPr>
            <w:r w:rsidRPr="00C85005">
              <w:rPr>
                <w:b/>
              </w:rPr>
              <w:t>Light</w:t>
            </w:r>
          </w:p>
        </w:tc>
        <w:tc>
          <w:tcPr>
            <w:tcW w:w="3117" w:type="dxa"/>
          </w:tcPr>
          <w:p w14:paraId="202DE0E1" w14:textId="77777777" w:rsidR="00965C77" w:rsidRPr="00C85005" w:rsidRDefault="009C4B41" w:rsidP="0045194A">
            <w:pPr>
              <w:pStyle w:val="ListParagraph"/>
              <w:numPr>
                <w:ilvl w:val="0"/>
                <w:numId w:val="2"/>
              </w:numPr>
              <w:spacing w:before="120" w:after="80"/>
              <w:ind w:left="259" w:hanging="187"/>
              <w:contextualSpacing w:val="0"/>
              <w:jc w:val="both"/>
            </w:pPr>
            <w:r w:rsidRPr="00C85005">
              <w:t>Sitting, using arms and legs moderately to perform jobs</w:t>
            </w:r>
          </w:p>
          <w:p w14:paraId="1B18CC6A" w14:textId="77777777" w:rsidR="00965C77" w:rsidRPr="00C85005" w:rsidRDefault="009C4B41" w:rsidP="0045194A">
            <w:pPr>
              <w:pStyle w:val="ListParagraph"/>
              <w:numPr>
                <w:ilvl w:val="0"/>
                <w:numId w:val="2"/>
              </w:numPr>
              <w:spacing w:after="80"/>
              <w:ind w:left="259" w:hanging="187"/>
              <w:contextualSpacing w:val="0"/>
              <w:jc w:val="both"/>
            </w:pPr>
            <w:r w:rsidRPr="00C85005">
              <w:t xml:space="preserve">Standing while performing simple tasks </w:t>
            </w:r>
          </w:p>
          <w:p w14:paraId="2166CC96" w14:textId="77777777" w:rsidR="00965C77" w:rsidRPr="00C85005" w:rsidRDefault="009C4B41" w:rsidP="0045194A">
            <w:pPr>
              <w:pStyle w:val="ListParagraph"/>
              <w:numPr>
                <w:ilvl w:val="0"/>
                <w:numId w:val="2"/>
              </w:numPr>
              <w:spacing w:after="80"/>
              <w:ind w:left="259" w:hanging="187"/>
              <w:contextualSpacing w:val="0"/>
              <w:jc w:val="both"/>
            </w:pPr>
            <w:r w:rsidRPr="00C85005">
              <w:t>Casual walking</w:t>
            </w:r>
          </w:p>
        </w:tc>
        <w:tc>
          <w:tcPr>
            <w:tcW w:w="3117" w:type="dxa"/>
          </w:tcPr>
          <w:p w14:paraId="7FC3544E" w14:textId="77777777" w:rsidR="00965C77" w:rsidRPr="00C85005" w:rsidRDefault="009C4B41" w:rsidP="0045194A">
            <w:pPr>
              <w:pStyle w:val="ListParagraph"/>
              <w:numPr>
                <w:ilvl w:val="0"/>
                <w:numId w:val="2"/>
              </w:numPr>
              <w:spacing w:before="120" w:after="80" w:line="259" w:lineRule="auto"/>
              <w:ind w:left="259" w:hanging="187"/>
              <w:contextualSpacing w:val="0"/>
              <w:jc w:val="both"/>
            </w:pPr>
            <w:r w:rsidRPr="00C85005">
              <w:t>Desk work</w:t>
            </w:r>
          </w:p>
          <w:p w14:paraId="03862EEC" w14:textId="77777777" w:rsidR="00965C77" w:rsidRPr="00C85005" w:rsidRDefault="009C4B41" w:rsidP="0045194A">
            <w:pPr>
              <w:pStyle w:val="ListParagraph"/>
              <w:numPr>
                <w:ilvl w:val="0"/>
                <w:numId w:val="2"/>
              </w:numPr>
              <w:spacing w:after="80" w:line="259" w:lineRule="auto"/>
              <w:ind w:left="259" w:hanging="187"/>
              <w:contextualSpacing w:val="0"/>
              <w:jc w:val="both"/>
            </w:pPr>
            <w:r w:rsidRPr="00C85005">
              <w:t>Assembly-line work</w:t>
            </w:r>
          </w:p>
          <w:p w14:paraId="4DC2CD81" w14:textId="77777777" w:rsidR="00965C77" w:rsidRPr="00C85005" w:rsidRDefault="009C4B41" w:rsidP="0045194A">
            <w:pPr>
              <w:pStyle w:val="ListParagraph"/>
              <w:numPr>
                <w:ilvl w:val="0"/>
                <w:numId w:val="2"/>
              </w:numPr>
              <w:spacing w:after="80" w:line="259" w:lineRule="auto"/>
              <w:ind w:left="259" w:hanging="187"/>
              <w:contextualSpacing w:val="0"/>
              <w:jc w:val="both"/>
            </w:pPr>
            <w:r w:rsidRPr="00C85005">
              <w:t>Supervising</w:t>
            </w:r>
          </w:p>
          <w:p w14:paraId="4552A96D" w14:textId="77777777" w:rsidR="00965C77" w:rsidRPr="00C85005" w:rsidRDefault="00965C77" w:rsidP="0045194A">
            <w:pPr>
              <w:spacing w:after="80"/>
              <w:ind w:left="259" w:hanging="187"/>
              <w:jc w:val="both"/>
            </w:pPr>
          </w:p>
        </w:tc>
      </w:tr>
      <w:tr w:rsidR="00DA662C" w14:paraId="04010E73" w14:textId="77777777" w:rsidTr="00C2338E">
        <w:trPr>
          <w:jc w:val="center"/>
        </w:trPr>
        <w:tc>
          <w:tcPr>
            <w:tcW w:w="3116" w:type="dxa"/>
          </w:tcPr>
          <w:p w14:paraId="5529A0B0" w14:textId="77777777" w:rsidR="00965C77" w:rsidRPr="00C85005" w:rsidRDefault="009C4B41" w:rsidP="0045194A">
            <w:pPr>
              <w:spacing w:before="120"/>
              <w:jc w:val="both"/>
              <w:rPr>
                <w:b/>
              </w:rPr>
            </w:pPr>
            <w:r w:rsidRPr="00C85005">
              <w:rPr>
                <w:b/>
              </w:rPr>
              <w:t>Moderate</w:t>
            </w:r>
          </w:p>
        </w:tc>
        <w:tc>
          <w:tcPr>
            <w:tcW w:w="3117" w:type="dxa"/>
          </w:tcPr>
          <w:p w14:paraId="390656C8" w14:textId="77777777" w:rsidR="00965C77" w:rsidRPr="00C85005" w:rsidRDefault="009C4B41" w:rsidP="0045194A">
            <w:pPr>
              <w:pStyle w:val="ListParagraph"/>
              <w:numPr>
                <w:ilvl w:val="0"/>
                <w:numId w:val="2"/>
              </w:numPr>
              <w:spacing w:before="120" w:after="80"/>
              <w:ind w:left="259" w:hanging="187"/>
              <w:contextualSpacing w:val="0"/>
              <w:jc w:val="both"/>
            </w:pPr>
            <w:r w:rsidRPr="00C85005">
              <w:t>Brisk walking</w:t>
            </w:r>
          </w:p>
          <w:p w14:paraId="433BFE23" w14:textId="77777777" w:rsidR="00965C77" w:rsidRPr="00C85005" w:rsidRDefault="009C4B41" w:rsidP="0045194A">
            <w:pPr>
              <w:pStyle w:val="ListParagraph"/>
              <w:numPr>
                <w:ilvl w:val="0"/>
                <w:numId w:val="2"/>
              </w:numPr>
              <w:spacing w:after="80"/>
              <w:ind w:left="259" w:hanging="187"/>
              <w:contextualSpacing w:val="0"/>
              <w:jc w:val="both"/>
            </w:pPr>
            <w:r w:rsidRPr="00C85005">
              <w:t>Sitting, using hands and arms vigorously</w:t>
            </w:r>
          </w:p>
          <w:p w14:paraId="6F91697E" w14:textId="77777777" w:rsidR="00965C77" w:rsidRPr="00C85005" w:rsidRDefault="009C4B41" w:rsidP="0045194A">
            <w:pPr>
              <w:pStyle w:val="ListParagraph"/>
              <w:numPr>
                <w:ilvl w:val="0"/>
                <w:numId w:val="2"/>
              </w:numPr>
              <w:spacing w:after="80"/>
              <w:ind w:left="259" w:hanging="187"/>
              <w:contextualSpacing w:val="0"/>
              <w:jc w:val="both"/>
            </w:pPr>
            <w:r w:rsidRPr="00C85005">
              <w:t>Standing while performing somewhat complex tasks</w:t>
            </w:r>
          </w:p>
          <w:p w14:paraId="3888EC61" w14:textId="77777777" w:rsidR="00965C77" w:rsidRPr="00C85005" w:rsidRDefault="009C4B41" w:rsidP="0045194A">
            <w:pPr>
              <w:pStyle w:val="ListParagraph"/>
              <w:numPr>
                <w:ilvl w:val="0"/>
                <w:numId w:val="2"/>
              </w:numPr>
              <w:spacing w:after="80"/>
              <w:ind w:left="259" w:hanging="187"/>
              <w:contextualSpacing w:val="0"/>
              <w:jc w:val="both"/>
            </w:pPr>
            <w:r w:rsidRPr="00C85005">
              <w:t>Occasional lifting or pushing</w:t>
            </w:r>
          </w:p>
        </w:tc>
        <w:tc>
          <w:tcPr>
            <w:tcW w:w="3117" w:type="dxa"/>
          </w:tcPr>
          <w:p w14:paraId="77E10466" w14:textId="77777777" w:rsidR="00965C77" w:rsidRPr="00C85005" w:rsidRDefault="009C4B41" w:rsidP="0045194A">
            <w:pPr>
              <w:pStyle w:val="ListParagraph"/>
              <w:numPr>
                <w:ilvl w:val="0"/>
                <w:numId w:val="2"/>
              </w:numPr>
              <w:spacing w:before="120" w:after="80"/>
              <w:ind w:left="259" w:hanging="187"/>
              <w:contextualSpacing w:val="0"/>
              <w:jc w:val="both"/>
            </w:pPr>
            <w:r w:rsidRPr="00C85005">
              <w:t>Delivering mail</w:t>
            </w:r>
          </w:p>
          <w:p w14:paraId="0E72C1FB" w14:textId="77777777" w:rsidR="00965C77" w:rsidRPr="00C85005" w:rsidRDefault="009C4B41" w:rsidP="0045194A">
            <w:pPr>
              <w:pStyle w:val="ListParagraph"/>
              <w:numPr>
                <w:ilvl w:val="0"/>
                <w:numId w:val="2"/>
              </w:numPr>
              <w:spacing w:after="80"/>
              <w:ind w:left="259" w:hanging="187"/>
              <w:contextualSpacing w:val="0"/>
              <w:jc w:val="both"/>
            </w:pPr>
            <w:r w:rsidRPr="00C85005">
              <w:t>Using heavy machinery</w:t>
            </w:r>
          </w:p>
          <w:p w14:paraId="638876A6" w14:textId="77777777" w:rsidR="00965C77" w:rsidRPr="00C85005" w:rsidRDefault="009C4B41" w:rsidP="0045194A">
            <w:pPr>
              <w:pStyle w:val="ListParagraph"/>
              <w:numPr>
                <w:ilvl w:val="0"/>
                <w:numId w:val="2"/>
              </w:numPr>
              <w:spacing w:after="80"/>
              <w:ind w:left="259" w:hanging="187"/>
              <w:contextualSpacing w:val="0"/>
              <w:jc w:val="both"/>
            </w:pPr>
            <w:r w:rsidRPr="00C85005">
              <w:t>Picking fruit and vegetables</w:t>
            </w:r>
          </w:p>
          <w:p w14:paraId="053CAE8D" w14:textId="77777777" w:rsidR="00965C77" w:rsidRPr="00C85005" w:rsidRDefault="009C4B41" w:rsidP="0045194A">
            <w:pPr>
              <w:pStyle w:val="ListParagraph"/>
              <w:numPr>
                <w:ilvl w:val="0"/>
                <w:numId w:val="2"/>
              </w:numPr>
              <w:spacing w:after="80"/>
              <w:ind w:left="259" w:hanging="187"/>
              <w:contextualSpacing w:val="0"/>
              <w:jc w:val="both"/>
            </w:pPr>
            <w:r w:rsidRPr="00C85005">
              <w:t>Warehouse work</w:t>
            </w:r>
          </w:p>
        </w:tc>
      </w:tr>
      <w:tr w:rsidR="00DA662C" w14:paraId="7B1968E3" w14:textId="77777777" w:rsidTr="00C2338E">
        <w:trPr>
          <w:jc w:val="center"/>
        </w:trPr>
        <w:tc>
          <w:tcPr>
            <w:tcW w:w="3116" w:type="dxa"/>
          </w:tcPr>
          <w:p w14:paraId="3794003C" w14:textId="77777777" w:rsidR="00965C77" w:rsidRPr="00C85005" w:rsidRDefault="009C4B41" w:rsidP="0045194A">
            <w:pPr>
              <w:spacing w:before="120"/>
              <w:jc w:val="both"/>
              <w:rPr>
                <w:b/>
              </w:rPr>
            </w:pPr>
            <w:r w:rsidRPr="00C85005">
              <w:rPr>
                <w:b/>
              </w:rPr>
              <w:t>Heavy</w:t>
            </w:r>
          </w:p>
        </w:tc>
        <w:tc>
          <w:tcPr>
            <w:tcW w:w="3117" w:type="dxa"/>
          </w:tcPr>
          <w:p w14:paraId="43D9C8F3" w14:textId="77777777" w:rsidR="00965C77" w:rsidRPr="00C85005" w:rsidRDefault="009C4B41" w:rsidP="0045194A">
            <w:pPr>
              <w:pStyle w:val="ListParagraph"/>
              <w:numPr>
                <w:ilvl w:val="0"/>
                <w:numId w:val="2"/>
              </w:numPr>
              <w:spacing w:before="120" w:after="80"/>
              <w:ind w:left="259" w:hanging="187"/>
              <w:contextualSpacing w:val="0"/>
              <w:jc w:val="both"/>
            </w:pPr>
            <w:r w:rsidRPr="00C85005">
              <w:t>Construction tasks</w:t>
            </w:r>
          </w:p>
          <w:p w14:paraId="14FEF33D" w14:textId="77777777" w:rsidR="00965C77" w:rsidRPr="00C85005" w:rsidRDefault="009C4B41" w:rsidP="0045194A">
            <w:pPr>
              <w:pStyle w:val="ListParagraph"/>
              <w:numPr>
                <w:ilvl w:val="0"/>
                <w:numId w:val="2"/>
              </w:numPr>
              <w:spacing w:after="80"/>
              <w:ind w:left="259" w:hanging="187"/>
              <w:contextualSpacing w:val="0"/>
              <w:jc w:val="both"/>
            </w:pPr>
            <w:r w:rsidRPr="00C85005">
              <w:t>Intermittent heavy lifting, pushing or pulling</w:t>
            </w:r>
          </w:p>
          <w:p w14:paraId="13C6204A" w14:textId="77777777" w:rsidR="00965C77" w:rsidRPr="00C85005" w:rsidRDefault="009C4B41" w:rsidP="0045194A">
            <w:pPr>
              <w:pStyle w:val="ListParagraph"/>
              <w:numPr>
                <w:ilvl w:val="0"/>
                <w:numId w:val="2"/>
              </w:numPr>
              <w:spacing w:after="80"/>
              <w:ind w:left="259" w:hanging="187"/>
              <w:contextualSpacing w:val="0"/>
              <w:jc w:val="both"/>
            </w:pPr>
            <w:r w:rsidRPr="00C85005">
              <w:t xml:space="preserve">Climbing stairs with heavy gear </w:t>
            </w:r>
          </w:p>
        </w:tc>
        <w:tc>
          <w:tcPr>
            <w:tcW w:w="3117" w:type="dxa"/>
          </w:tcPr>
          <w:p w14:paraId="32D1620B" w14:textId="77777777" w:rsidR="00965C77" w:rsidRPr="00C85005" w:rsidRDefault="009C4B41" w:rsidP="0045194A">
            <w:pPr>
              <w:pStyle w:val="ListParagraph"/>
              <w:numPr>
                <w:ilvl w:val="0"/>
                <w:numId w:val="2"/>
              </w:numPr>
              <w:spacing w:before="120" w:after="80"/>
              <w:ind w:left="259" w:hanging="187"/>
              <w:contextualSpacing w:val="0"/>
              <w:jc w:val="both"/>
            </w:pPr>
            <w:r w:rsidRPr="00C85005">
              <w:t>Sawing, planting, digging, shoveling and roofing</w:t>
            </w:r>
          </w:p>
          <w:p w14:paraId="25AB0B73" w14:textId="77777777" w:rsidR="00965C77" w:rsidRPr="00C85005" w:rsidRDefault="009C4B41" w:rsidP="0045194A">
            <w:pPr>
              <w:pStyle w:val="ListParagraph"/>
              <w:numPr>
                <w:ilvl w:val="0"/>
                <w:numId w:val="2"/>
              </w:numPr>
              <w:spacing w:after="80"/>
              <w:ind w:left="259" w:hanging="187"/>
              <w:contextualSpacing w:val="0"/>
              <w:jc w:val="both"/>
            </w:pPr>
            <w:r w:rsidRPr="00C85005">
              <w:t>Restocking shelves and asbestos removal</w:t>
            </w:r>
          </w:p>
          <w:p w14:paraId="2DE3113F" w14:textId="77777777" w:rsidR="00965C77" w:rsidRPr="00C85005" w:rsidRDefault="009C4B41" w:rsidP="0045194A">
            <w:pPr>
              <w:pStyle w:val="ListParagraph"/>
              <w:numPr>
                <w:ilvl w:val="0"/>
                <w:numId w:val="2"/>
              </w:numPr>
              <w:spacing w:after="80"/>
              <w:ind w:left="259" w:hanging="187"/>
              <w:contextualSpacing w:val="0"/>
              <w:jc w:val="both"/>
            </w:pPr>
            <w:r w:rsidRPr="00C85005">
              <w:t>Firefighting</w:t>
            </w:r>
          </w:p>
        </w:tc>
      </w:tr>
    </w:tbl>
    <w:p w14:paraId="18D9C5DA" w14:textId="77777777" w:rsidR="00965C77" w:rsidRPr="00C85005" w:rsidRDefault="00965C77" w:rsidP="0045194A">
      <w:pPr>
        <w:jc w:val="both"/>
      </w:pPr>
    </w:p>
    <w:p w14:paraId="7587F98F" w14:textId="77777777" w:rsidR="00965C77" w:rsidRPr="00C85005" w:rsidRDefault="009C4B41" w:rsidP="0045194A">
      <w:pPr>
        <w:jc w:val="both"/>
      </w:pPr>
      <w:r w:rsidRPr="00C85005">
        <w:t>It should be noted that the above chart does not take into account heat created by gear, radiant sources</w:t>
      </w:r>
      <w:r w:rsidR="0045194A">
        <w:t>,</w:t>
      </w:r>
      <w:r w:rsidRPr="00C85005">
        <w:t xml:space="preserve"> or the environment. </w:t>
      </w:r>
    </w:p>
    <w:p w14:paraId="7C7DDA15" w14:textId="77777777" w:rsidR="00965C77" w:rsidRPr="00C85005" w:rsidRDefault="009C4B41" w:rsidP="0045194A">
      <w:pPr>
        <w:pStyle w:val="Heading2"/>
        <w:jc w:val="both"/>
      </w:pPr>
      <w:bookmarkStart w:id="30" w:name="_Toc256000011"/>
      <w:bookmarkStart w:id="31" w:name="_Toc487114172"/>
      <w:bookmarkStart w:id="32" w:name="_Toc487114869"/>
      <w:r w:rsidRPr="00C85005">
        <w:t xml:space="preserve">Heat </w:t>
      </w:r>
      <w:r>
        <w:t>F</w:t>
      </w:r>
      <w:r w:rsidRPr="00C85005">
        <w:t>rom the Environment</w:t>
      </w:r>
      <w:bookmarkEnd w:id="30"/>
      <w:bookmarkEnd w:id="31"/>
      <w:bookmarkEnd w:id="32"/>
    </w:p>
    <w:p w14:paraId="032450A4" w14:textId="77777777" w:rsidR="00965C77" w:rsidRPr="00C85005" w:rsidRDefault="009C4B41" w:rsidP="0045194A">
      <w:pPr>
        <w:jc w:val="both"/>
      </w:pPr>
      <w:r w:rsidRPr="00C85005">
        <w:t>The level of external heat affecting workers is often related to the surrounding air temperature, the amount of air movement</w:t>
      </w:r>
      <w:r w:rsidR="0045194A">
        <w:t>,</w:t>
      </w:r>
      <w:r w:rsidRPr="00C85005">
        <w:t xml:space="preserve"> and sources of radiant heat. Radiant heat can come from a variety of sources, including heaters, boilers, fires</w:t>
      </w:r>
      <w:r w:rsidR="0045194A">
        <w:t>,</w:t>
      </w:r>
      <w:r w:rsidRPr="00C85005">
        <w:t xml:space="preserve"> and the sun.</w:t>
      </w:r>
    </w:p>
    <w:p w14:paraId="2336648B" w14:textId="77777777" w:rsidR="00965C77" w:rsidRPr="00C85005" w:rsidRDefault="009C4B41" w:rsidP="0045194A">
      <w:pPr>
        <w:jc w:val="both"/>
      </w:pPr>
      <w:r w:rsidRPr="00C85005">
        <w:t>In terms of protecting outdoor workers, consider limiting or halting work if one or more of the following is true:</w:t>
      </w:r>
    </w:p>
    <w:p w14:paraId="78BBEE7A" w14:textId="77777777" w:rsidR="00965C77" w:rsidRPr="00C85005" w:rsidRDefault="009C4B41" w:rsidP="0045194A">
      <w:pPr>
        <w:pStyle w:val="ListParagraph"/>
        <w:numPr>
          <w:ilvl w:val="0"/>
          <w:numId w:val="3"/>
        </w:numPr>
        <w:spacing w:after="120" w:line="240" w:lineRule="auto"/>
        <w:contextualSpacing w:val="0"/>
        <w:jc w:val="both"/>
      </w:pPr>
      <w:r w:rsidRPr="00C85005">
        <w:lastRenderedPageBreak/>
        <w:t>Temperatures begin to rise to dangerous levels (see heat index chart below).</w:t>
      </w:r>
    </w:p>
    <w:p w14:paraId="5CB8C830" w14:textId="77777777" w:rsidR="00965C77" w:rsidRPr="00C85005" w:rsidRDefault="009C4B41" w:rsidP="0045194A">
      <w:pPr>
        <w:pStyle w:val="ListParagraph"/>
        <w:numPr>
          <w:ilvl w:val="0"/>
          <w:numId w:val="3"/>
        </w:numPr>
        <w:spacing w:after="120" w:line="240" w:lineRule="auto"/>
        <w:contextualSpacing w:val="0"/>
        <w:jc w:val="both"/>
      </w:pPr>
      <w:r w:rsidRPr="00C85005">
        <w:t xml:space="preserve">Humidity increases to extremes. </w:t>
      </w:r>
    </w:p>
    <w:p w14:paraId="37E4BBAB" w14:textId="77777777" w:rsidR="00965C77" w:rsidRPr="00C85005" w:rsidRDefault="009C4B41" w:rsidP="0045194A">
      <w:pPr>
        <w:pStyle w:val="ListParagraph"/>
        <w:numPr>
          <w:ilvl w:val="0"/>
          <w:numId w:val="3"/>
        </w:numPr>
        <w:spacing w:after="120" w:line="240" w:lineRule="auto"/>
        <w:contextualSpacing w:val="0"/>
        <w:jc w:val="both"/>
      </w:pPr>
      <w:r w:rsidRPr="00C85005">
        <w:t>Heat from the sun intensifies.</w:t>
      </w:r>
    </w:p>
    <w:p w14:paraId="5D006DFB" w14:textId="77777777" w:rsidR="00965C77" w:rsidRPr="00C85005" w:rsidRDefault="009C4B41" w:rsidP="0045194A">
      <w:pPr>
        <w:pStyle w:val="ListParagraph"/>
        <w:numPr>
          <w:ilvl w:val="0"/>
          <w:numId w:val="3"/>
        </w:numPr>
        <w:spacing w:after="120" w:line="240" w:lineRule="auto"/>
        <w:contextualSpacing w:val="0"/>
        <w:jc w:val="both"/>
      </w:pPr>
      <w:r w:rsidRPr="00C85005">
        <w:t>There is an absence of air movement.</w:t>
      </w:r>
    </w:p>
    <w:p w14:paraId="74880E5F" w14:textId="77777777" w:rsidR="00965C77" w:rsidRPr="00C85005" w:rsidRDefault="009C4B41" w:rsidP="0045194A">
      <w:pPr>
        <w:pStyle w:val="ListParagraph"/>
        <w:numPr>
          <w:ilvl w:val="0"/>
          <w:numId w:val="3"/>
        </w:numPr>
        <w:spacing w:after="120" w:line="240" w:lineRule="auto"/>
        <w:contextualSpacing w:val="0"/>
        <w:jc w:val="both"/>
      </w:pPr>
      <w:r w:rsidRPr="00C85005">
        <w:t>Proper controls are not in place to reduce the impact of radiant heat.</w:t>
      </w:r>
    </w:p>
    <w:p w14:paraId="229C4AB3" w14:textId="77777777" w:rsidR="00965C77" w:rsidRPr="00C85005" w:rsidRDefault="009C4B41" w:rsidP="0045194A">
      <w:pPr>
        <w:pStyle w:val="ListParagraph"/>
        <w:numPr>
          <w:ilvl w:val="0"/>
          <w:numId w:val="3"/>
        </w:numPr>
        <w:spacing w:after="120" w:line="240" w:lineRule="auto"/>
        <w:contextualSpacing w:val="0"/>
        <w:jc w:val="both"/>
      </w:pPr>
      <w:r w:rsidRPr="00C85005">
        <w:t xml:space="preserve">Work is too strenuous for conditions. </w:t>
      </w:r>
    </w:p>
    <w:p w14:paraId="60EA75FD" w14:textId="77777777" w:rsidR="00965C77" w:rsidRPr="00C85005" w:rsidRDefault="009C4B41" w:rsidP="0045194A">
      <w:pPr>
        <w:jc w:val="both"/>
      </w:pPr>
      <w:r w:rsidRPr="00C85005">
        <w:t xml:space="preserve">The heat index, which takes into account both temperature and humidity, should be used as an indicator for employers. To determine if the air temperature and humidity are safe for outdoor work, use the chart </w:t>
      </w:r>
      <w:r w:rsidRPr="00390AD1">
        <w:t>below</w:t>
      </w:r>
      <w:r w:rsidRPr="00C85005">
        <w:t xml:space="preserve">. </w:t>
      </w:r>
    </w:p>
    <w:p w14:paraId="1DBD5742" w14:textId="77777777" w:rsidR="00965C77" w:rsidRPr="00C85005" w:rsidRDefault="009C4B41" w:rsidP="0045194A">
      <w:pPr>
        <w:tabs>
          <w:tab w:val="left" w:pos="2110"/>
        </w:tabs>
        <w:jc w:val="both"/>
      </w:pPr>
      <w:r>
        <w:rPr>
          <w:noProof/>
        </w:rPr>
        <w:drawing>
          <wp:anchor distT="0" distB="0" distL="114300" distR="114300" simplePos="0" relativeHeight="251663360" behindDoc="1" locked="0" layoutInCell="1" allowOverlap="1" wp14:anchorId="262EA0D2" wp14:editId="65DC6EC1">
            <wp:simplePos x="0" y="0"/>
            <wp:positionH relativeFrom="margin">
              <wp:align>center</wp:align>
            </wp:positionH>
            <wp:positionV relativeFrom="paragraph">
              <wp:posOffset>12700</wp:posOffset>
            </wp:positionV>
            <wp:extent cx="5539563" cy="5289257"/>
            <wp:effectExtent l="0" t="0" r="4445" b="698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hart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39563" cy="5289257"/>
                    </a:xfrm>
                    <a:prstGeom prst="rect">
                      <a:avLst/>
                    </a:prstGeom>
                  </pic:spPr>
                </pic:pic>
              </a:graphicData>
            </a:graphic>
            <wp14:sizeRelH relativeFrom="margin">
              <wp14:pctWidth>0</wp14:pctWidth>
            </wp14:sizeRelH>
            <wp14:sizeRelV relativeFrom="margin">
              <wp14:pctHeight>0</wp14:pctHeight>
            </wp14:sizeRelV>
          </wp:anchor>
        </w:drawing>
      </w:r>
    </w:p>
    <w:p w14:paraId="03C94B7B" w14:textId="77777777" w:rsidR="00965C77" w:rsidRPr="00C85005" w:rsidRDefault="00965C77" w:rsidP="0045194A">
      <w:pPr>
        <w:jc w:val="both"/>
      </w:pPr>
    </w:p>
    <w:p w14:paraId="5C61729E" w14:textId="77777777" w:rsidR="00965C77" w:rsidRDefault="00965C77" w:rsidP="0045194A">
      <w:pPr>
        <w:pStyle w:val="Heading2"/>
        <w:jc w:val="both"/>
        <w:rPr>
          <w:noProof/>
        </w:rPr>
      </w:pPr>
      <w:bookmarkStart w:id="33" w:name="_Toc487114173"/>
      <w:bookmarkStart w:id="34" w:name="_Toc487114870"/>
    </w:p>
    <w:p w14:paraId="2176F570" w14:textId="77777777" w:rsidR="00965C77" w:rsidRDefault="00965C77" w:rsidP="0045194A">
      <w:pPr>
        <w:jc w:val="both"/>
      </w:pPr>
    </w:p>
    <w:p w14:paraId="6BB27B96" w14:textId="77777777" w:rsidR="00965C77" w:rsidRDefault="00965C77" w:rsidP="0045194A">
      <w:pPr>
        <w:jc w:val="both"/>
      </w:pPr>
    </w:p>
    <w:p w14:paraId="393C28A5" w14:textId="77777777" w:rsidR="00965C77" w:rsidRDefault="00965C77" w:rsidP="0045194A">
      <w:pPr>
        <w:jc w:val="both"/>
      </w:pPr>
    </w:p>
    <w:p w14:paraId="53F02538" w14:textId="77777777" w:rsidR="00965C77" w:rsidRDefault="00965C77" w:rsidP="0045194A">
      <w:pPr>
        <w:jc w:val="both"/>
      </w:pPr>
    </w:p>
    <w:p w14:paraId="3ED0C909" w14:textId="77777777" w:rsidR="00965C77" w:rsidRDefault="00965C77" w:rsidP="0045194A">
      <w:pPr>
        <w:jc w:val="both"/>
      </w:pPr>
    </w:p>
    <w:p w14:paraId="6ABD2320" w14:textId="77777777" w:rsidR="00965C77" w:rsidRDefault="00965C77" w:rsidP="0045194A">
      <w:pPr>
        <w:jc w:val="both"/>
      </w:pPr>
    </w:p>
    <w:p w14:paraId="74F9800D" w14:textId="77777777" w:rsidR="00965C77" w:rsidRDefault="00965C77" w:rsidP="0045194A">
      <w:pPr>
        <w:jc w:val="both"/>
      </w:pPr>
    </w:p>
    <w:p w14:paraId="22B2757A" w14:textId="77777777" w:rsidR="00965C77" w:rsidRPr="00255E3A" w:rsidRDefault="00965C77" w:rsidP="0045194A">
      <w:pPr>
        <w:jc w:val="both"/>
      </w:pPr>
    </w:p>
    <w:p w14:paraId="33517B73" w14:textId="77777777" w:rsidR="00965C77" w:rsidRDefault="00965C77" w:rsidP="0045194A">
      <w:pPr>
        <w:pStyle w:val="Heading2"/>
        <w:jc w:val="both"/>
      </w:pPr>
    </w:p>
    <w:p w14:paraId="57F9B21C" w14:textId="77777777" w:rsidR="00965C77" w:rsidRPr="00200F23" w:rsidRDefault="00965C77" w:rsidP="0045194A">
      <w:pPr>
        <w:jc w:val="both"/>
      </w:pPr>
    </w:p>
    <w:p w14:paraId="2132B304" w14:textId="77777777" w:rsidR="00965C77" w:rsidRPr="00200F23" w:rsidRDefault="00965C77" w:rsidP="0045194A">
      <w:pPr>
        <w:jc w:val="both"/>
      </w:pPr>
    </w:p>
    <w:p w14:paraId="310A67F0" w14:textId="77777777" w:rsidR="00965C77" w:rsidRPr="00200F23" w:rsidRDefault="00965C77" w:rsidP="0045194A">
      <w:pPr>
        <w:jc w:val="both"/>
      </w:pPr>
    </w:p>
    <w:p w14:paraId="7742209A" w14:textId="77777777" w:rsidR="00965C77" w:rsidRPr="00200F23" w:rsidRDefault="00965C77" w:rsidP="0045194A">
      <w:pPr>
        <w:jc w:val="both"/>
      </w:pPr>
    </w:p>
    <w:p w14:paraId="3EE9998C" w14:textId="77777777" w:rsidR="00965C77" w:rsidRPr="00200F23" w:rsidRDefault="00965C77" w:rsidP="0045194A">
      <w:pPr>
        <w:jc w:val="both"/>
      </w:pPr>
    </w:p>
    <w:p w14:paraId="22B47564" w14:textId="77777777" w:rsidR="00965C77" w:rsidRPr="00200F23" w:rsidRDefault="00965C77" w:rsidP="0045194A">
      <w:pPr>
        <w:jc w:val="both"/>
      </w:pPr>
    </w:p>
    <w:p w14:paraId="00083587" w14:textId="77777777" w:rsidR="00965C77" w:rsidRPr="00200F23" w:rsidRDefault="00965C77" w:rsidP="0045194A">
      <w:pPr>
        <w:jc w:val="both"/>
      </w:pPr>
    </w:p>
    <w:p w14:paraId="55FA385C" w14:textId="77777777" w:rsidR="00965C77" w:rsidRPr="0049677A" w:rsidRDefault="009C4B41" w:rsidP="0045194A">
      <w:pPr>
        <w:tabs>
          <w:tab w:val="left" w:pos="8489"/>
        </w:tabs>
        <w:jc w:val="both"/>
        <w:rPr>
          <w:i/>
          <w:sz w:val="20"/>
          <w:szCs w:val="20"/>
        </w:rPr>
        <w:sectPr w:rsidR="00965C77" w:rsidRPr="0049677A" w:rsidSect="00E54513">
          <w:type w:val="continuous"/>
          <w:pgSz w:w="12240" w:h="15840"/>
          <w:pgMar w:top="1728" w:right="720" w:bottom="720" w:left="720" w:header="720" w:footer="720" w:gutter="0"/>
          <w:cols w:space="720"/>
          <w:docGrid w:linePitch="360"/>
        </w:sectPr>
      </w:pPr>
      <w:r>
        <w:tab/>
      </w:r>
      <w:r w:rsidRPr="0049677A">
        <w:rPr>
          <w:i/>
          <w:sz w:val="20"/>
          <w:szCs w:val="20"/>
        </w:rPr>
        <w:t>(Source: NOAA)</w:t>
      </w:r>
    </w:p>
    <w:p w14:paraId="7B5103BA" w14:textId="77777777" w:rsidR="00965C77" w:rsidRPr="00C85005" w:rsidRDefault="009C4B41" w:rsidP="0045194A">
      <w:pPr>
        <w:pStyle w:val="Heading2"/>
        <w:jc w:val="both"/>
      </w:pPr>
      <w:bookmarkStart w:id="35" w:name="_Toc256000014"/>
      <w:r w:rsidRPr="00C85005">
        <w:lastRenderedPageBreak/>
        <w:t>Personal Risk Factors</w:t>
      </w:r>
      <w:bookmarkEnd w:id="33"/>
      <w:bookmarkEnd w:id="34"/>
      <w:bookmarkEnd w:id="35"/>
    </w:p>
    <w:p w14:paraId="6E08EA08" w14:textId="77777777" w:rsidR="00965C77" w:rsidRPr="00C85005" w:rsidRDefault="009C4B41" w:rsidP="0045194A">
      <w:pPr>
        <w:jc w:val="both"/>
      </w:pPr>
      <w:r w:rsidRPr="00C85005">
        <w:t>In addition to heat generated from activity and the environment, certain personal factors can cause an individual to overheat. People respond to heat differently, and employers should be aware of the following factors that could increase an employee’s risk of experiencing a heat illness:</w:t>
      </w:r>
    </w:p>
    <w:p w14:paraId="670731A9" w14:textId="77777777" w:rsidR="00965C77" w:rsidRPr="00C85005" w:rsidRDefault="009C4B41" w:rsidP="0045194A">
      <w:pPr>
        <w:pStyle w:val="ListParagraph"/>
        <w:numPr>
          <w:ilvl w:val="0"/>
          <w:numId w:val="5"/>
        </w:numPr>
        <w:spacing w:after="120" w:line="240" w:lineRule="auto"/>
        <w:contextualSpacing w:val="0"/>
        <w:jc w:val="both"/>
      </w:pPr>
      <w:r w:rsidRPr="00C85005">
        <w:rPr>
          <w:b/>
        </w:rPr>
        <w:t>Acclimatization</w:t>
      </w:r>
      <w:r>
        <w:t>—</w:t>
      </w:r>
      <w:r w:rsidRPr="00C85005">
        <w:t xml:space="preserve">Acclimatization refers to an individual’s heat tolerance. Those who don’t work at high temperatures regularly are more likely to experience heat illnesses. </w:t>
      </w:r>
    </w:p>
    <w:p w14:paraId="1A090ADF" w14:textId="77777777" w:rsidR="00965C77" w:rsidRPr="00C85005" w:rsidRDefault="009C4B41" w:rsidP="0045194A">
      <w:pPr>
        <w:pStyle w:val="ListParagraph"/>
        <w:numPr>
          <w:ilvl w:val="0"/>
          <w:numId w:val="5"/>
        </w:numPr>
        <w:spacing w:after="120" w:line="240" w:lineRule="auto"/>
        <w:contextualSpacing w:val="0"/>
        <w:jc w:val="both"/>
      </w:pPr>
      <w:r w:rsidRPr="00C85005">
        <w:rPr>
          <w:b/>
        </w:rPr>
        <w:t>Poor physical fitness and obesity</w:t>
      </w:r>
      <w:r>
        <w:rPr>
          <w:b/>
        </w:rPr>
        <w:t>—</w:t>
      </w:r>
      <w:r w:rsidRPr="00C85005">
        <w:t>Physically fit individuals can generally cope with heat more easily than those who are not. Regular aerobic activity—like walking, running</w:t>
      </w:r>
      <w:r w:rsidR="0045194A">
        <w:t>,</w:t>
      </w:r>
      <w:r w:rsidRPr="00C85005">
        <w:t xml:space="preserve"> or swimming—can help improve an individual’s tolerance to heat. In addition, excess fat leads to increased insulation. This means individuals who are overweight retain and generate more heat.</w:t>
      </w:r>
    </w:p>
    <w:p w14:paraId="67F2C4C2" w14:textId="77777777" w:rsidR="00965C77" w:rsidRPr="00C85005" w:rsidRDefault="009C4B41" w:rsidP="0045194A">
      <w:pPr>
        <w:pStyle w:val="ListParagraph"/>
        <w:numPr>
          <w:ilvl w:val="0"/>
          <w:numId w:val="5"/>
        </w:numPr>
        <w:spacing w:after="120" w:line="240" w:lineRule="auto"/>
        <w:contextualSpacing w:val="0"/>
        <w:jc w:val="both"/>
      </w:pPr>
      <w:r w:rsidRPr="00C85005">
        <w:rPr>
          <w:b/>
        </w:rPr>
        <w:t>Age</w:t>
      </w:r>
      <w:r>
        <w:rPr>
          <w:b/>
        </w:rPr>
        <w:t>—</w:t>
      </w:r>
      <w:r w:rsidRPr="00C85005">
        <w:t>Those over the age of 40 are generally more susceptible to the effects of heat. Elderly populations are even more susceptible to heat-related conditions. In some cases, heart function decreases and sweating occurs at a slower rate for those over 40.</w:t>
      </w:r>
    </w:p>
    <w:p w14:paraId="677325B5" w14:textId="77777777" w:rsidR="00965C77" w:rsidRPr="00C85005" w:rsidRDefault="009C4B41" w:rsidP="0045194A">
      <w:pPr>
        <w:pStyle w:val="ListParagraph"/>
        <w:numPr>
          <w:ilvl w:val="0"/>
          <w:numId w:val="5"/>
        </w:numPr>
        <w:spacing w:after="120" w:line="240" w:lineRule="auto"/>
        <w:contextualSpacing w:val="0"/>
        <w:jc w:val="both"/>
      </w:pPr>
      <w:r w:rsidRPr="00C85005">
        <w:rPr>
          <w:b/>
        </w:rPr>
        <w:t>Pre-existing medical conditions or treatments</w:t>
      </w:r>
      <w:r>
        <w:rPr>
          <w:b/>
        </w:rPr>
        <w:t>—</w:t>
      </w:r>
      <w:r w:rsidRPr="00C85005">
        <w:t>Common medical conditions can affect a person’s ability to handle heat. Specifically, heart problems and the low-salt diets used to treat them can weaken the body’s ability to expel heat efficiently. Other conditions that can affect a person’s ability to deal with heat include diabetes, kidney problems, pregnancy, cystic fibrosis</w:t>
      </w:r>
      <w:r w:rsidR="0045194A">
        <w:t>,</w:t>
      </w:r>
      <w:r w:rsidRPr="00C85005">
        <w:t xml:space="preserve"> and hyperthyroidism. </w:t>
      </w:r>
    </w:p>
    <w:p w14:paraId="477A8BC9" w14:textId="77777777" w:rsidR="00965C77" w:rsidRPr="00C85005" w:rsidRDefault="009C4B41" w:rsidP="0045194A">
      <w:pPr>
        <w:pStyle w:val="ListParagraph"/>
        <w:numPr>
          <w:ilvl w:val="0"/>
          <w:numId w:val="5"/>
        </w:numPr>
        <w:spacing w:after="120" w:line="240" w:lineRule="auto"/>
        <w:contextualSpacing w:val="0"/>
        <w:jc w:val="both"/>
      </w:pPr>
      <w:r w:rsidRPr="00C85005">
        <w:rPr>
          <w:b/>
        </w:rPr>
        <w:t>Short-term disorders and minor illnesses</w:t>
      </w:r>
      <w:r>
        <w:rPr>
          <w:b/>
        </w:rPr>
        <w:t>—</w:t>
      </w:r>
      <w:r w:rsidRPr="00C85005">
        <w:t>Fevers, diarrhea</w:t>
      </w:r>
      <w:r w:rsidR="0045194A">
        <w:t>,</w:t>
      </w:r>
      <w:r w:rsidRPr="00C85005">
        <w:t xml:space="preserve"> and vomiting lead to a loss of fluids, which can greatly impact how an individual copes with heat. Sleep deprivation has also been known to increase the risk of heat illness.</w:t>
      </w:r>
    </w:p>
    <w:p w14:paraId="43518199" w14:textId="77777777" w:rsidR="00965C77" w:rsidRPr="00C85005" w:rsidRDefault="009C4B41" w:rsidP="0045194A">
      <w:pPr>
        <w:pStyle w:val="ListParagraph"/>
        <w:numPr>
          <w:ilvl w:val="0"/>
          <w:numId w:val="5"/>
        </w:numPr>
        <w:spacing w:after="120" w:line="240" w:lineRule="auto"/>
        <w:contextualSpacing w:val="0"/>
        <w:jc w:val="both"/>
      </w:pPr>
      <w:r w:rsidRPr="00C85005">
        <w:rPr>
          <w:b/>
        </w:rPr>
        <w:t>Chronic skin disorders</w:t>
      </w:r>
      <w:r>
        <w:rPr>
          <w:b/>
        </w:rPr>
        <w:t>—</w:t>
      </w:r>
      <w:r w:rsidRPr="00C85005">
        <w:t>Rashes, dermatitis, healed burns</w:t>
      </w:r>
      <w:r w:rsidR="0045194A">
        <w:t>,</w:t>
      </w:r>
      <w:r w:rsidRPr="00C85005">
        <w:t xml:space="preserve"> and other conditions that impact large areas of the skin can reduce the body’s ability to sweat. </w:t>
      </w:r>
    </w:p>
    <w:p w14:paraId="28E5B3C8" w14:textId="77777777" w:rsidR="00965C77" w:rsidRPr="00C85005" w:rsidRDefault="009C4B41" w:rsidP="0045194A">
      <w:pPr>
        <w:pStyle w:val="ListParagraph"/>
        <w:numPr>
          <w:ilvl w:val="0"/>
          <w:numId w:val="5"/>
        </w:numPr>
        <w:spacing w:after="120" w:line="240" w:lineRule="auto"/>
        <w:contextualSpacing w:val="0"/>
        <w:jc w:val="both"/>
      </w:pPr>
      <w:r w:rsidRPr="00C85005">
        <w:rPr>
          <w:b/>
        </w:rPr>
        <w:t>Use of medication</w:t>
      </w:r>
      <w:r>
        <w:rPr>
          <w:b/>
        </w:rPr>
        <w:t>—</w:t>
      </w:r>
      <w:r w:rsidRPr="00C85005">
        <w:t>Certain medications impact the body’s ability to sweat. The following are just some examples of medications that could put a worker at risk:</w:t>
      </w:r>
    </w:p>
    <w:p w14:paraId="0F2EDA66" w14:textId="77777777" w:rsidR="00965C77" w:rsidRPr="00C85005" w:rsidRDefault="009C4B41" w:rsidP="0045194A">
      <w:pPr>
        <w:pStyle w:val="ListParagraph"/>
        <w:numPr>
          <w:ilvl w:val="1"/>
          <w:numId w:val="5"/>
        </w:numPr>
        <w:spacing w:after="120" w:line="240" w:lineRule="auto"/>
        <w:contextualSpacing w:val="0"/>
        <w:jc w:val="both"/>
      </w:pPr>
      <w:r w:rsidRPr="00C85005">
        <w:t>Anticholinergic drugs</w:t>
      </w:r>
    </w:p>
    <w:p w14:paraId="137D2D42" w14:textId="77777777" w:rsidR="00965C77" w:rsidRPr="00C85005" w:rsidRDefault="009C4B41" w:rsidP="0045194A">
      <w:pPr>
        <w:pStyle w:val="ListParagraph"/>
        <w:numPr>
          <w:ilvl w:val="1"/>
          <w:numId w:val="5"/>
        </w:numPr>
        <w:spacing w:after="120" w:line="240" w:lineRule="auto"/>
        <w:contextualSpacing w:val="0"/>
        <w:jc w:val="both"/>
      </w:pPr>
      <w:r w:rsidRPr="00C85005">
        <w:t>Antihistamines</w:t>
      </w:r>
    </w:p>
    <w:p w14:paraId="443E0B47" w14:textId="77777777" w:rsidR="00965C77" w:rsidRPr="00C85005" w:rsidRDefault="009C4B41" w:rsidP="0045194A">
      <w:pPr>
        <w:pStyle w:val="ListParagraph"/>
        <w:numPr>
          <w:ilvl w:val="1"/>
          <w:numId w:val="5"/>
        </w:numPr>
        <w:spacing w:after="120" w:line="240" w:lineRule="auto"/>
        <w:contextualSpacing w:val="0"/>
        <w:jc w:val="both"/>
      </w:pPr>
      <w:r w:rsidRPr="00C85005">
        <w:t>Antipsychotic phenothiazines</w:t>
      </w:r>
    </w:p>
    <w:p w14:paraId="1B437584" w14:textId="77777777" w:rsidR="00965C77" w:rsidRPr="00C85005" w:rsidRDefault="009C4B41" w:rsidP="0045194A">
      <w:pPr>
        <w:pStyle w:val="ListParagraph"/>
        <w:numPr>
          <w:ilvl w:val="1"/>
          <w:numId w:val="5"/>
        </w:numPr>
        <w:spacing w:after="120" w:line="240" w:lineRule="auto"/>
        <w:contextualSpacing w:val="0"/>
        <w:jc w:val="both"/>
      </w:pPr>
      <w:r w:rsidRPr="00C85005">
        <w:t>Beta blockers</w:t>
      </w:r>
    </w:p>
    <w:p w14:paraId="060010D0" w14:textId="77777777" w:rsidR="00965C77" w:rsidRPr="00C85005" w:rsidRDefault="009C4B41" w:rsidP="0045194A">
      <w:pPr>
        <w:pStyle w:val="ListParagraph"/>
        <w:numPr>
          <w:ilvl w:val="1"/>
          <w:numId w:val="5"/>
        </w:numPr>
        <w:spacing w:after="120" w:line="240" w:lineRule="auto"/>
        <w:contextualSpacing w:val="0"/>
        <w:jc w:val="both"/>
      </w:pPr>
      <w:r w:rsidRPr="00C85005">
        <w:t>Calcium channel blockers</w:t>
      </w:r>
    </w:p>
    <w:p w14:paraId="4B91B675" w14:textId="77777777" w:rsidR="00965C77" w:rsidRPr="00C85005" w:rsidRDefault="009C4B41" w:rsidP="0045194A">
      <w:pPr>
        <w:pStyle w:val="ListParagraph"/>
        <w:numPr>
          <w:ilvl w:val="1"/>
          <w:numId w:val="5"/>
        </w:numPr>
        <w:spacing w:after="120" w:line="240" w:lineRule="auto"/>
        <w:contextualSpacing w:val="0"/>
        <w:jc w:val="both"/>
      </w:pPr>
      <w:r w:rsidRPr="00C85005">
        <w:t>Diuretics</w:t>
      </w:r>
    </w:p>
    <w:p w14:paraId="30117781" w14:textId="77777777" w:rsidR="00965C77" w:rsidRPr="00C85005" w:rsidRDefault="009C4B41" w:rsidP="0045194A">
      <w:pPr>
        <w:pStyle w:val="ListParagraph"/>
        <w:numPr>
          <w:ilvl w:val="1"/>
          <w:numId w:val="5"/>
        </w:numPr>
        <w:spacing w:after="120" w:line="240" w:lineRule="auto"/>
        <w:contextualSpacing w:val="0"/>
        <w:jc w:val="both"/>
      </w:pPr>
      <w:r w:rsidRPr="00C85005">
        <w:t>Lithium</w:t>
      </w:r>
    </w:p>
    <w:p w14:paraId="292250E7" w14:textId="77777777" w:rsidR="00965C77" w:rsidRPr="00C85005" w:rsidRDefault="009C4B41" w:rsidP="0045194A">
      <w:pPr>
        <w:pStyle w:val="ListParagraph"/>
        <w:numPr>
          <w:ilvl w:val="0"/>
          <w:numId w:val="5"/>
        </w:numPr>
        <w:spacing w:after="120" w:line="240" w:lineRule="auto"/>
        <w:contextualSpacing w:val="0"/>
        <w:jc w:val="both"/>
      </w:pPr>
      <w:r w:rsidRPr="00C85005">
        <w:rPr>
          <w:b/>
        </w:rPr>
        <w:t>Alcohol or drugs</w:t>
      </w:r>
      <w:r>
        <w:rPr>
          <w:b/>
        </w:rPr>
        <w:t>—</w:t>
      </w:r>
      <w:r w:rsidRPr="00C85005">
        <w:t>Alcohol is known to increase water loss and can cause dehydration in some cases. In addition, certain street drugs increase the body’s internal temperature and its ability to expel heat.</w:t>
      </w:r>
    </w:p>
    <w:p w14:paraId="24867ADF" w14:textId="77777777" w:rsidR="00965C77" w:rsidRPr="00C85005" w:rsidRDefault="009C4B41" w:rsidP="0045194A">
      <w:pPr>
        <w:pStyle w:val="ListParagraph"/>
        <w:numPr>
          <w:ilvl w:val="0"/>
          <w:numId w:val="5"/>
        </w:numPr>
        <w:spacing w:after="120" w:line="240" w:lineRule="auto"/>
        <w:contextualSpacing w:val="0"/>
        <w:jc w:val="both"/>
      </w:pPr>
      <w:r w:rsidRPr="00C85005">
        <w:rPr>
          <w:b/>
        </w:rPr>
        <w:t>Previous heatstroke</w:t>
      </w:r>
      <w:r>
        <w:rPr>
          <w:b/>
        </w:rPr>
        <w:t>—</w:t>
      </w:r>
      <w:r w:rsidRPr="00C85005">
        <w:t>Once workers have experienced heatstroke, they are more likely to suffer from another one. As such, these individuals often require special protection.</w:t>
      </w:r>
    </w:p>
    <w:p w14:paraId="56248564" w14:textId="77777777" w:rsidR="00965C77" w:rsidRPr="00C85005" w:rsidRDefault="00965C77" w:rsidP="0045194A">
      <w:pPr>
        <w:jc w:val="both"/>
        <w:sectPr w:rsidR="00965C77" w:rsidRPr="00C85005" w:rsidSect="00510632">
          <w:pgSz w:w="12240" w:h="15840"/>
          <w:pgMar w:top="1728" w:right="720" w:bottom="720" w:left="720" w:header="720" w:footer="720" w:gutter="0"/>
          <w:cols w:space="720"/>
          <w:docGrid w:linePitch="360"/>
        </w:sectPr>
      </w:pPr>
    </w:p>
    <w:p w14:paraId="521E3900" w14:textId="77777777" w:rsidR="00965C77" w:rsidRPr="00C85005" w:rsidRDefault="00965C77" w:rsidP="0045194A">
      <w:pPr>
        <w:jc w:val="both"/>
      </w:pPr>
    </w:p>
    <w:p w14:paraId="6C7D8F83" w14:textId="77777777" w:rsidR="00965C77" w:rsidRPr="00C85005" w:rsidRDefault="00965C77" w:rsidP="0045194A">
      <w:pPr>
        <w:jc w:val="both"/>
        <w:rPr>
          <w:rStyle w:val="Heading3Char"/>
        </w:rPr>
        <w:sectPr w:rsidR="00965C77" w:rsidRPr="00C85005" w:rsidSect="00E54513">
          <w:headerReference w:type="default" r:id="rId14"/>
          <w:footerReference w:type="default" r:id="rId15"/>
          <w:pgSz w:w="12240" w:h="15840"/>
          <w:pgMar w:top="1728" w:right="720" w:bottom="720" w:left="720" w:header="720" w:footer="720" w:gutter="0"/>
          <w:cols w:space="720"/>
          <w:docGrid w:linePitch="360"/>
        </w:sectPr>
      </w:pPr>
    </w:p>
    <w:p w14:paraId="27F77E9D" w14:textId="77777777" w:rsidR="00965C77" w:rsidRPr="00C85005" w:rsidRDefault="009C4B41" w:rsidP="0045194A">
      <w:pPr>
        <w:pStyle w:val="Heading1"/>
        <w:jc w:val="both"/>
      </w:pPr>
      <w:bookmarkStart w:id="36" w:name="_Toc256000015"/>
      <w:bookmarkStart w:id="37" w:name="_Toc487114174"/>
      <w:r w:rsidRPr="00C85005">
        <w:lastRenderedPageBreak/>
        <w:t>SAFEGUARDING EMPLOYEES</w:t>
      </w:r>
      <w:bookmarkEnd w:id="36"/>
      <w:bookmarkEnd w:id="37"/>
    </w:p>
    <w:p w14:paraId="5CC127C6" w14:textId="77777777" w:rsidR="00965C77" w:rsidRPr="00C85005" w:rsidRDefault="009C4B41" w:rsidP="0045194A">
      <w:pPr>
        <w:jc w:val="both"/>
      </w:pPr>
      <w:r w:rsidRPr="00C85005">
        <w:t>Understanding heat illnesses and their contributing risk factors is a good first step for employers. However, to keep their workers safe, organizations must know how to limit and treat heat illnesses. In addition, implementing workplace controls can make all the difference when it comes to protecting at-risk employees from potentially deadly heat.</w:t>
      </w:r>
    </w:p>
    <w:p w14:paraId="791FAF7E" w14:textId="77777777" w:rsidR="00965C77" w:rsidRPr="00C85005" w:rsidRDefault="009C4B41" w:rsidP="0045194A">
      <w:pPr>
        <w:jc w:val="both"/>
      </w:pPr>
      <w:bookmarkStart w:id="38" w:name="_Toc256000016"/>
      <w:r w:rsidRPr="00C85005">
        <w:rPr>
          <w:rStyle w:val="Heading1Char"/>
        </w:rPr>
        <w:t>RECOGNIZING AND TREATING HEAT ILLNESSES</w:t>
      </w:r>
      <w:bookmarkEnd w:id="38"/>
    </w:p>
    <w:p w14:paraId="4F9C6970" w14:textId="77777777" w:rsidR="00965C77" w:rsidRPr="00C85005" w:rsidRDefault="009C4B41" w:rsidP="0045194A">
      <w:pPr>
        <w:jc w:val="both"/>
      </w:pPr>
      <w:r w:rsidRPr="00C85005">
        <w:t xml:space="preserve">As an employer, you need to know how to recognize and treat heat illnesses if you are to protect your workers. Understanding how to respond to the symptoms of heat illnesses can mean the difference between life and death. </w:t>
      </w:r>
    </w:p>
    <w:p w14:paraId="3E85C07C" w14:textId="77777777" w:rsidR="00965C77" w:rsidRPr="00C85005" w:rsidRDefault="009C4B41" w:rsidP="0045194A">
      <w:pPr>
        <w:jc w:val="both"/>
      </w:pPr>
      <w:r w:rsidRPr="00C85005">
        <w:t>Use the chart below to understand the different signs, symptoms, treatment methods</w:t>
      </w:r>
      <w:r w:rsidR="003F0200">
        <w:t>,</w:t>
      </w:r>
      <w:r w:rsidRPr="00C85005">
        <w:t xml:space="preserve"> and prevention procedures for common heat illnesses. Remember, it is always advisable to be overcautious when it comes to heat illness. Don’t hesitate to seek medical care for employees who exhibit a form of heat illness. Doing so can save lives and protect your business. </w:t>
      </w:r>
    </w:p>
    <w:tbl>
      <w:tblPr>
        <w:tblStyle w:val="TableGrid"/>
        <w:tblW w:w="10795" w:type="dxa"/>
        <w:jc w:val="center"/>
        <w:tblLook w:val="04A0" w:firstRow="1" w:lastRow="0" w:firstColumn="1" w:lastColumn="0" w:noHBand="0" w:noVBand="1"/>
      </w:tblPr>
      <w:tblGrid>
        <w:gridCol w:w="1434"/>
        <w:gridCol w:w="2611"/>
        <w:gridCol w:w="2411"/>
        <w:gridCol w:w="2416"/>
        <w:gridCol w:w="1923"/>
      </w:tblGrid>
      <w:tr w:rsidR="00DA662C" w14:paraId="0485A5EA" w14:textId="77777777" w:rsidTr="00C2338E">
        <w:trPr>
          <w:trHeight w:val="512"/>
          <w:jc w:val="center"/>
        </w:trPr>
        <w:tc>
          <w:tcPr>
            <w:tcW w:w="1434" w:type="dxa"/>
            <w:shd w:val="clear" w:color="auto" w:fill="893700"/>
            <w:vAlign w:val="center"/>
          </w:tcPr>
          <w:p w14:paraId="2C3623DF" w14:textId="77777777" w:rsidR="00965C77" w:rsidRPr="00C85005" w:rsidRDefault="009C4B41" w:rsidP="0045194A">
            <w:pPr>
              <w:jc w:val="both"/>
              <w:rPr>
                <w:b/>
                <w:color w:val="FFFFFF" w:themeColor="background1"/>
                <w:sz w:val="24"/>
              </w:rPr>
            </w:pPr>
            <w:r w:rsidRPr="00C85005">
              <w:rPr>
                <w:b/>
                <w:color w:val="FFFFFF" w:themeColor="background1"/>
                <w:sz w:val="24"/>
              </w:rPr>
              <w:t>Heat Illness</w:t>
            </w:r>
          </w:p>
        </w:tc>
        <w:tc>
          <w:tcPr>
            <w:tcW w:w="2611" w:type="dxa"/>
            <w:shd w:val="clear" w:color="auto" w:fill="893700"/>
            <w:vAlign w:val="center"/>
          </w:tcPr>
          <w:p w14:paraId="340AFF26" w14:textId="77777777" w:rsidR="00965C77" w:rsidRPr="00C85005" w:rsidRDefault="009C4B41" w:rsidP="0045194A">
            <w:pPr>
              <w:jc w:val="both"/>
              <w:rPr>
                <w:b/>
                <w:color w:val="FFFFFF" w:themeColor="background1"/>
                <w:sz w:val="24"/>
              </w:rPr>
            </w:pPr>
            <w:r w:rsidRPr="00C85005">
              <w:rPr>
                <w:b/>
                <w:color w:val="FFFFFF" w:themeColor="background1"/>
                <w:sz w:val="24"/>
              </w:rPr>
              <w:t>Causes</w:t>
            </w:r>
          </w:p>
        </w:tc>
        <w:tc>
          <w:tcPr>
            <w:tcW w:w="2411" w:type="dxa"/>
            <w:shd w:val="clear" w:color="auto" w:fill="893700"/>
            <w:vAlign w:val="center"/>
          </w:tcPr>
          <w:p w14:paraId="24EB262E" w14:textId="77777777" w:rsidR="00965C77" w:rsidRPr="00C85005" w:rsidRDefault="009C4B41" w:rsidP="0045194A">
            <w:pPr>
              <w:jc w:val="both"/>
              <w:rPr>
                <w:b/>
                <w:color w:val="FFFFFF" w:themeColor="background1"/>
                <w:sz w:val="24"/>
              </w:rPr>
            </w:pPr>
            <w:r w:rsidRPr="00C85005">
              <w:rPr>
                <w:b/>
                <w:color w:val="FFFFFF" w:themeColor="background1"/>
                <w:sz w:val="24"/>
              </w:rPr>
              <w:t>Symptoms</w:t>
            </w:r>
          </w:p>
        </w:tc>
        <w:tc>
          <w:tcPr>
            <w:tcW w:w="2416" w:type="dxa"/>
            <w:shd w:val="clear" w:color="auto" w:fill="893700"/>
            <w:vAlign w:val="center"/>
          </w:tcPr>
          <w:p w14:paraId="6C24703A" w14:textId="77777777" w:rsidR="00965C77" w:rsidRPr="00C85005" w:rsidRDefault="009C4B41" w:rsidP="0045194A">
            <w:pPr>
              <w:jc w:val="both"/>
              <w:rPr>
                <w:b/>
                <w:color w:val="FFFFFF" w:themeColor="background1"/>
                <w:sz w:val="24"/>
              </w:rPr>
            </w:pPr>
            <w:r w:rsidRPr="00C85005">
              <w:rPr>
                <w:b/>
                <w:color w:val="FFFFFF" w:themeColor="background1"/>
                <w:sz w:val="24"/>
              </w:rPr>
              <w:t>Treatment</w:t>
            </w:r>
          </w:p>
        </w:tc>
        <w:tc>
          <w:tcPr>
            <w:tcW w:w="1923" w:type="dxa"/>
            <w:shd w:val="clear" w:color="auto" w:fill="893700"/>
            <w:vAlign w:val="center"/>
          </w:tcPr>
          <w:p w14:paraId="4CF23FC7" w14:textId="77777777" w:rsidR="00965C77" w:rsidRPr="00C85005" w:rsidRDefault="009C4B41" w:rsidP="0045194A">
            <w:pPr>
              <w:jc w:val="both"/>
              <w:rPr>
                <w:b/>
                <w:color w:val="FFFFFF" w:themeColor="background1"/>
                <w:sz w:val="24"/>
              </w:rPr>
            </w:pPr>
            <w:r w:rsidRPr="00C85005">
              <w:rPr>
                <w:b/>
                <w:color w:val="FFFFFF" w:themeColor="background1"/>
                <w:sz w:val="24"/>
              </w:rPr>
              <w:t>Prevention</w:t>
            </w:r>
          </w:p>
        </w:tc>
      </w:tr>
      <w:tr w:rsidR="00DA662C" w14:paraId="5571F7A6" w14:textId="77777777" w:rsidTr="00C2338E">
        <w:trPr>
          <w:trHeight w:val="2006"/>
          <w:jc w:val="center"/>
        </w:trPr>
        <w:tc>
          <w:tcPr>
            <w:tcW w:w="1434" w:type="dxa"/>
          </w:tcPr>
          <w:p w14:paraId="163AB5B6" w14:textId="77777777" w:rsidR="00965C77" w:rsidRPr="00C85005" w:rsidRDefault="009C4B41" w:rsidP="0045194A">
            <w:pPr>
              <w:spacing w:before="120"/>
              <w:jc w:val="both"/>
              <w:rPr>
                <w:b/>
              </w:rPr>
            </w:pPr>
            <w:r w:rsidRPr="00C85005">
              <w:rPr>
                <w:b/>
              </w:rPr>
              <w:t>Heat rash</w:t>
            </w:r>
          </w:p>
        </w:tc>
        <w:tc>
          <w:tcPr>
            <w:tcW w:w="2611" w:type="dxa"/>
          </w:tcPr>
          <w:p w14:paraId="6559C754" w14:textId="77777777" w:rsidR="00965C77" w:rsidRPr="00C85005" w:rsidRDefault="009C4B41" w:rsidP="003F0200">
            <w:pPr>
              <w:pStyle w:val="ListParagraph"/>
              <w:numPr>
                <w:ilvl w:val="0"/>
                <w:numId w:val="2"/>
              </w:numPr>
              <w:spacing w:before="120" w:after="80"/>
              <w:ind w:left="259" w:hanging="187"/>
              <w:contextualSpacing w:val="0"/>
            </w:pPr>
            <w:r w:rsidRPr="00C85005">
              <w:t>Hot, humid environments</w:t>
            </w:r>
          </w:p>
          <w:p w14:paraId="4040D4E8" w14:textId="77777777" w:rsidR="00965C77" w:rsidRPr="00C85005" w:rsidRDefault="009C4B41" w:rsidP="003F0200">
            <w:pPr>
              <w:pStyle w:val="ListParagraph"/>
              <w:numPr>
                <w:ilvl w:val="0"/>
                <w:numId w:val="2"/>
              </w:numPr>
              <w:spacing w:after="80"/>
              <w:ind w:left="259" w:hanging="187"/>
              <w:contextualSpacing w:val="0"/>
            </w:pPr>
            <w:r w:rsidRPr="00C85005">
              <w:t>Plugged sweat glands</w:t>
            </w:r>
          </w:p>
        </w:tc>
        <w:tc>
          <w:tcPr>
            <w:tcW w:w="2411" w:type="dxa"/>
          </w:tcPr>
          <w:p w14:paraId="123497A2" w14:textId="77777777" w:rsidR="00965C77" w:rsidRPr="00C85005" w:rsidRDefault="009C4B41" w:rsidP="003F0200">
            <w:pPr>
              <w:pStyle w:val="ListParagraph"/>
              <w:numPr>
                <w:ilvl w:val="0"/>
                <w:numId w:val="2"/>
              </w:numPr>
              <w:spacing w:before="120" w:after="80"/>
              <w:ind w:left="259" w:hanging="187"/>
              <w:contextualSpacing w:val="0"/>
            </w:pPr>
            <w:r w:rsidRPr="00C85005">
              <w:t>Red, bumpy and itchy rash</w:t>
            </w:r>
          </w:p>
          <w:p w14:paraId="06A9E30B" w14:textId="77777777" w:rsidR="00965C77" w:rsidRPr="00C85005" w:rsidRDefault="009C4B41" w:rsidP="003F0200">
            <w:pPr>
              <w:pStyle w:val="ListParagraph"/>
              <w:numPr>
                <w:ilvl w:val="0"/>
                <w:numId w:val="2"/>
              </w:numPr>
              <w:spacing w:before="120" w:after="80"/>
              <w:ind w:left="259" w:hanging="187"/>
              <w:contextualSpacing w:val="0"/>
            </w:pPr>
            <w:r w:rsidRPr="00C85005">
              <w:t>Usually appears on the neck, upper chest, groin, under the breasts</w:t>
            </w:r>
            <w:r w:rsidR="003F0200">
              <w:t>,</w:t>
            </w:r>
            <w:r w:rsidRPr="00C85005">
              <w:t xml:space="preserve"> and in elbow creases</w:t>
            </w:r>
          </w:p>
        </w:tc>
        <w:tc>
          <w:tcPr>
            <w:tcW w:w="2416" w:type="dxa"/>
          </w:tcPr>
          <w:p w14:paraId="3E77D185" w14:textId="77777777" w:rsidR="00965C77" w:rsidRPr="00C85005" w:rsidRDefault="009C4B41" w:rsidP="003F0200">
            <w:pPr>
              <w:pStyle w:val="ListParagraph"/>
              <w:numPr>
                <w:ilvl w:val="0"/>
                <w:numId w:val="2"/>
              </w:numPr>
              <w:spacing w:before="120" w:after="80"/>
              <w:ind w:left="259" w:hanging="187"/>
              <w:contextualSpacing w:val="0"/>
            </w:pPr>
            <w:r w:rsidRPr="00C85005">
              <w:t>Change into dry clothes</w:t>
            </w:r>
          </w:p>
          <w:p w14:paraId="15ADC1D2" w14:textId="77777777" w:rsidR="00965C77" w:rsidRPr="00C85005" w:rsidRDefault="009C4B41" w:rsidP="003F0200">
            <w:pPr>
              <w:pStyle w:val="ListParagraph"/>
              <w:numPr>
                <w:ilvl w:val="0"/>
                <w:numId w:val="2"/>
              </w:numPr>
              <w:spacing w:after="80"/>
              <w:ind w:left="259" w:hanging="187"/>
              <w:contextualSpacing w:val="0"/>
            </w:pPr>
            <w:r w:rsidRPr="00C85005">
              <w:t>Avoid hot, humid environments</w:t>
            </w:r>
          </w:p>
          <w:p w14:paraId="45F15B59" w14:textId="77777777" w:rsidR="00965C77" w:rsidRPr="00C85005" w:rsidRDefault="009C4B41" w:rsidP="003F0200">
            <w:pPr>
              <w:pStyle w:val="ListParagraph"/>
              <w:numPr>
                <w:ilvl w:val="0"/>
                <w:numId w:val="2"/>
              </w:numPr>
              <w:spacing w:after="80"/>
              <w:ind w:left="259" w:hanging="187"/>
              <w:contextualSpacing w:val="0"/>
            </w:pPr>
            <w:r>
              <w:t>Do not use o</w:t>
            </w:r>
            <w:r w:rsidRPr="00C85005">
              <w:t>intments and creams</w:t>
            </w:r>
          </w:p>
        </w:tc>
        <w:tc>
          <w:tcPr>
            <w:tcW w:w="1923" w:type="dxa"/>
          </w:tcPr>
          <w:p w14:paraId="574A38CD" w14:textId="77777777" w:rsidR="00965C77" w:rsidRPr="00C85005" w:rsidRDefault="009C4B41" w:rsidP="003F0200">
            <w:pPr>
              <w:pStyle w:val="ListParagraph"/>
              <w:numPr>
                <w:ilvl w:val="0"/>
                <w:numId w:val="2"/>
              </w:numPr>
              <w:spacing w:before="120" w:after="80"/>
              <w:ind w:left="259" w:hanging="187"/>
              <w:contextualSpacing w:val="0"/>
            </w:pPr>
            <w:r w:rsidRPr="00C85005">
              <w:t>Wash skin regularly to keep it clean and dry</w:t>
            </w:r>
          </w:p>
        </w:tc>
      </w:tr>
      <w:tr w:rsidR="00DA662C" w14:paraId="4D6C23D1" w14:textId="77777777" w:rsidTr="00C2338E">
        <w:trPr>
          <w:trHeight w:val="274"/>
          <w:jc w:val="center"/>
        </w:trPr>
        <w:tc>
          <w:tcPr>
            <w:tcW w:w="1434" w:type="dxa"/>
          </w:tcPr>
          <w:p w14:paraId="103679B8" w14:textId="77777777" w:rsidR="00965C77" w:rsidRPr="00C85005" w:rsidRDefault="009C4B41" w:rsidP="0045194A">
            <w:pPr>
              <w:spacing w:before="120"/>
              <w:jc w:val="both"/>
              <w:rPr>
                <w:b/>
              </w:rPr>
            </w:pPr>
            <w:r w:rsidRPr="00C85005">
              <w:rPr>
                <w:b/>
              </w:rPr>
              <w:t>Heat cramps</w:t>
            </w:r>
          </w:p>
        </w:tc>
        <w:tc>
          <w:tcPr>
            <w:tcW w:w="2611" w:type="dxa"/>
          </w:tcPr>
          <w:p w14:paraId="14E8363A" w14:textId="77777777" w:rsidR="00965C77" w:rsidRPr="00C85005" w:rsidRDefault="009C4B41" w:rsidP="003F0200">
            <w:pPr>
              <w:pStyle w:val="ListParagraph"/>
              <w:numPr>
                <w:ilvl w:val="0"/>
                <w:numId w:val="2"/>
              </w:numPr>
              <w:spacing w:before="120" w:after="80"/>
              <w:ind w:left="259" w:hanging="187"/>
              <w:contextualSpacing w:val="0"/>
            </w:pPr>
            <w:r w:rsidRPr="00C85005">
              <w:t>Heavy sweating from strenuous activity that drains a person’s body of fluid and salt</w:t>
            </w:r>
          </w:p>
        </w:tc>
        <w:tc>
          <w:tcPr>
            <w:tcW w:w="2411" w:type="dxa"/>
          </w:tcPr>
          <w:p w14:paraId="2B751342" w14:textId="77777777" w:rsidR="00965C77" w:rsidRPr="00C85005" w:rsidRDefault="009C4B41" w:rsidP="003F0200">
            <w:pPr>
              <w:pStyle w:val="ListParagraph"/>
              <w:numPr>
                <w:ilvl w:val="0"/>
                <w:numId w:val="2"/>
              </w:numPr>
              <w:spacing w:before="120" w:after="80"/>
              <w:ind w:left="259" w:hanging="187"/>
              <w:contextualSpacing w:val="0"/>
            </w:pPr>
            <w:r w:rsidRPr="00C85005">
              <w:t>Painful cramps in commonly worked muscles, like the arms, legs</w:t>
            </w:r>
            <w:r w:rsidR="003F0200">
              <w:t>,</w:t>
            </w:r>
            <w:r w:rsidRPr="00C85005">
              <w:t xml:space="preserve"> or stomach</w:t>
            </w:r>
          </w:p>
          <w:p w14:paraId="457089B1" w14:textId="77777777" w:rsidR="00965C77" w:rsidRPr="00C85005" w:rsidRDefault="009C4B41" w:rsidP="003F0200">
            <w:pPr>
              <w:pStyle w:val="ListParagraph"/>
              <w:numPr>
                <w:ilvl w:val="0"/>
                <w:numId w:val="2"/>
              </w:numPr>
              <w:spacing w:after="80"/>
              <w:ind w:left="259" w:hanging="187"/>
              <w:contextualSpacing w:val="0"/>
            </w:pPr>
            <w:r w:rsidRPr="00C85005">
              <w:t>Cramps come on suddenly, either at work or later in the day</w:t>
            </w:r>
          </w:p>
          <w:p w14:paraId="095F266B" w14:textId="77777777" w:rsidR="00965C77" w:rsidRPr="00C85005" w:rsidRDefault="009C4B41" w:rsidP="003F0200">
            <w:pPr>
              <w:pStyle w:val="ListParagraph"/>
              <w:numPr>
                <w:ilvl w:val="0"/>
                <w:numId w:val="2"/>
              </w:numPr>
              <w:spacing w:after="80"/>
              <w:ind w:left="259" w:hanging="187"/>
              <w:contextualSpacing w:val="0"/>
            </w:pPr>
            <w:r w:rsidRPr="00C85005">
              <w:t>Muscle spasms or pain</w:t>
            </w:r>
          </w:p>
          <w:p w14:paraId="2251858E" w14:textId="77777777" w:rsidR="00965C77" w:rsidRPr="00C85005" w:rsidRDefault="009C4B41" w:rsidP="003F0200">
            <w:pPr>
              <w:pStyle w:val="ListParagraph"/>
              <w:numPr>
                <w:ilvl w:val="0"/>
                <w:numId w:val="2"/>
              </w:numPr>
              <w:spacing w:after="80"/>
              <w:ind w:left="259" w:hanging="187"/>
              <w:contextualSpacing w:val="0"/>
            </w:pPr>
            <w:r w:rsidRPr="00C85005">
              <w:rPr>
                <w:b/>
              </w:rPr>
              <w:t>Note:</w:t>
            </w:r>
            <w:r w:rsidRPr="00C85005">
              <w:t xml:space="preserve"> Heat cramps can be a symptom of more serious heat-induced illnesses</w:t>
            </w:r>
          </w:p>
        </w:tc>
        <w:tc>
          <w:tcPr>
            <w:tcW w:w="2416" w:type="dxa"/>
          </w:tcPr>
          <w:p w14:paraId="2C7D5248" w14:textId="77777777" w:rsidR="00965C77" w:rsidRPr="00C85005" w:rsidRDefault="009C4B41" w:rsidP="003F0200">
            <w:pPr>
              <w:pStyle w:val="ListParagraph"/>
              <w:numPr>
                <w:ilvl w:val="0"/>
                <w:numId w:val="2"/>
              </w:numPr>
              <w:spacing w:before="120" w:after="80"/>
              <w:ind w:left="259" w:hanging="187"/>
              <w:contextualSpacing w:val="0"/>
            </w:pPr>
            <w:r w:rsidRPr="00C85005">
              <w:t>Move to a cool, shaded area</w:t>
            </w:r>
          </w:p>
          <w:p w14:paraId="5ECA68C0" w14:textId="77777777" w:rsidR="00965C77" w:rsidRPr="00C85005" w:rsidRDefault="009C4B41" w:rsidP="003F0200">
            <w:pPr>
              <w:pStyle w:val="ListParagraph"/>
              <w:numPr>
                <w:ilvl w:val="0"/>
                <w:numId w:val="2"/>
              </w:numPr>
              <w:spacing w:after="80"/>
              <w:ind w:left="259" w:hanging="187"/>
              <w:contextualSpacing w:val="0"/>
            </w:pPr>
            <w:r w:rsidRPr="00C85005">
              <w:t>Loosen clothing and stretch affected muscles</w:t>
            </w:r>
          </w:p>
          <w:p w14:paraId="16216A5D" w14:textId="77777777" w:rsidR="00965C77" w:rsidRPr="00C85005" w:rsidRDefault="009C4B41" w:rsidP="003F0200">
            <w:pPr>
              <w:pStyle w:val="ListParagraph"/>
              <w:numPr>
                <w:ilvl w:val="0"/>
                <w:numId w:val="2"/>
              </w:numPr>
              <w:spacing w:after="80"/>
              <w:ind w:left="259" w:hanging="187"/>
              <w:contextualSpacing w:val="0"/>
            </w:pPr>
            <w:r w:rsidRPr="00C85005">
              <w:t>Drink cool, salted water or an electrolyte-replacement beverage</w:t>
            </w:r>
          </w:p>
          <w:p w14:paraId="1AFA38BF" w14:textId="77777777" w:rsidR="00965C77" w:rsidRPr="00C85005" w:rsidRDefault="009C4B41" w:rsidP="003F0200">
            <w:pPr>
              <w:pStyle w:val="ListParagraph"/>
              <w:numPr>
                <w:ilvl w:val="0"/>
                <w:numId w:val="2"/>
              </w:numPr>
              <w:spacing w:after="80"/>
              <w:ind w:left="259" w:hanging="187"/>
              <w:contextualSpacing w:val="0"/>
            </w:pPr>
            <w:r w:rsidRPr="00C85005">
              <w:t>Seek medical aid if cramps are severe or don’t go away after fluid replenishment</w:t>
            </w:r>
          </w:p>
        </w:tc>
        <w:tc>
          <w:tcPr>
            <w:tcW w:w="1923" w:type="dxa"/>
          </w:tcPr>
          <w:p w14:paraId="0C5FAB64" w14:textId="77777777" w:rsidR="00965C77" w:rsidRPr="00C85005" w:rsidRDefault="009C4B41" w:rsidP="003F0200">
            <w:pPr>
              <w:pStyle w:val="ListParagraph"/>
              <w:numPr>
                <w:ilvl w:val="0"/>
                <w:numId w:val="2"/>
              </w:numPr>
              <w:spacing w:before="120" w:after="80"/>
              <w:ind w:left="259" w:hanging="187"/>
              <w:contextualSpacing w:val="0"/>
            </w:pPr>
            <w:r w:rsidRPr="00C85005">
              <w:t>Reduce activity levels</w:t>
            </w:r>
          </w:p>
          <w:p w14:paraId="4D3ED10D" w14:textId="77777777" w:rsidR="00965C77" w:rsidRPr="00C85005" w:rsidRDefault="009C4B41" w:rsidP="003F0200">
            <w:pPr>
              <w:pStyle w:val="ListParagraph"/>
              <w:numPr>
                <w:ilvl w:val="0"/>
                <w:numId w:val="2"/>
              </w:numPr>
              <w:spacing w:after="80"/>
              <w:ind w:left="259" w:hanging="187"/>
              <w:contextualSpacing w:val="0"/>
            </w:pPr>
            <w:r w:rsidRPr="00C85005">
              <w:t>Avoid heat</w:t>
            </w:r>
          </w:p>
          <w:p w14:paraId="7DE6C2A0" w14:textId="77777777" w:rsidR="00965C77" w:rsidRPr="00C85005" w:rsidRDefault="009C4B41" w:rsidP="003F0200">
            <w:pPr>
              <w:pStyle w:val="ListParagraph"/>
              <w:numPr>
                <w:ilvl w:val="0"/>
                <w:numId w:val="2"/>
              </w:numPr>
              <w:spacing w:after="80"/>
              <w:ind w:left="259" w:hanging="187"/>
              <w:contextualSpacing w:val="0"/>
            </w:pPr>
            <w:r w:rsidRPr="00C85005">
              <w:t>Drink fluids regularly</w:t>
            </w:r>
          </w:p>
          <w:p w14:paraId="18C56B57" w14:textId="77777777" w:rsidR="00965C77" w:rsidRPr="00C85005" w:rsidRDefault="009C4B41" w:rsidP="003F0200">
            <w:pPr>
              <w:pStyle w:val="ListParagraph"/>
              <w:numPr>
                <w:ilvl w:val="0"/>
                <w:numId w:val="2"/>
              </w:numPr>
              <w:spacing w:after="80"/>
              <w:ind w:left="259" w:hanging="187"/>
              <w:contextualSpacing w:val="0"/>
            </w:pPr>
            <w:r w:rsidRPr="00C85005">
              <w:t>Use the buddy system to help spot signs of heat illnesses</w:t>
            </w:r>
          </w:p>
          <w:p w14:paraId="68B39BC8" w14:textId="77777777" w:rsidR="00965C77" w:rsidRPr="00C85005" w:rsidRDefault="00965C77" w:rsidP="003F0200">
            <w:pPr>
              <w:spacing w:before="120" w:after="80"/>
              <w:ind w:left="259" w:hanging="187"/>
            </w:pPr>
          </w:p>
        </w:tc>
      </w:tr>
      <w:tr w:rsidR="00DA662C" w14:paraId="117214CA" w14:textId="77777777" w:rsidTr="00C2338E">
        <w:trPr>
          <w:trHeight w:val="549"/>
          <w:jc w:val="center"/>
        </w:trPr>
        <w:tc>
          <w:tcPr>
            <w:tcW w:w="1434" w:type="dxa"/>
          </w:tcPr>
          <w:p w14:paraId="48A6F2CD" w14:textId="77777777" w:rsidR="00965C77" w:rsidRPr="00C85005" w:rsidRDefault="009C4B41" w:rsidP="0045194A">
            <w:pPr>
              <w:spacing w:before="120"/>
              <w:jc w:val="both"/>
              <w:rPr>
                <w:b/>
              </w:rPr>
            </w:pPr>
            <w:r w:rsidRPr="00C85005">
              <w:rPr>
                <w:b/>
              </w:rPr>
              <w:t>Heat exhaustion</w:t>
            </w:r>
          </w:p>
        </w:tc>
        <w:tc>
          <w:tcPr>
            <w:tcW w:w="2611" w:type="dxa"/>
          </w:tcPr>
          <w:p w14:paraId="47BD6F33" w14:textId="77777777" w:rsidR="00965C77" w:rsidRPr="00C85005" w:rsidRDefault="009C4B41" w:rsidP="003F0200">
            <w:pPr>
              <w:pStyle w:val="ListParagraph"/>
              <w:numPr>
                <w:ilvl w:val="0"/>
                <w:numId w:val="2"/>
              </w:numPr>
              <w:spacing w:before="120" w:after="80"/>
              <w:ind w:left="259" w:hanging="187"/>
              <w:contextualSpacing w:val="0"/>
            </w:pPr>
            <w:r w:rsidRPr="00C85005">
              <w:t>Fluid loss and inadequate salt and water intake</w:t>
            </w:r>
          </w:p>
          <w:p w14:paraId="495FD15E" w14:textId="77777777" w:rsidR="00965C77" w:rsidRPr="00C85005" w:rsidRDefault="009C4B41" w:rsidP="003F0200">
            <w:pPr>
              <w:pStyle w:val="ListParagraph"/>
              <w:numPr>
                <w:ilvl w:val="0"/>
                <w:numId w:val="2"/>
              </w:numPr>
              <w:spacing w:after="80"/>
              <w:ind w:left="259" w:hanging="187"/>
              <w:contextualSpacing w:val="0"/>
            </w:pPr>
            <w:r w:rsidRPr="00C85005">
              <w:lastRenderedPageBreak/>
              <w:t>The body’s cooling system begins to break down</w:t>
            </w:r>
          </w:p>
        </w:tc>
        <w:tc>
          <w:tcPr>
            <w:tcW w:w="2411" w:type="dxa"/>
          </w:tcPr>
          <w:p w14:paraId="7BEFD4D1" w14:textId="77777777" w:rsidR="00965C77" w:rsidRPr="00C85005" w:rsidRDefault="009C4B41" w:rsidP="003F0200">
            <w:pPr>
              <w:pStyle w:val="ListParagraph"/>
              <w:numPr>
                <w:ilvl w:val="0"/>
                <w:numId w:val="2"/>
              </w:numPr>
              <w:spacing w:before="120" w:after="80"/>
              <w:ind w:left="259" w:hanging="187"/>
              <w:contextualSpacing w:val="0"/>
            </w:pPr>
            <w:r w:rsidRPr="00C85005">
              <w:lastRenderedPageBreak/>
              <w:t>Heavy sweating</w:t>
            </w:r>
          </w:p>
          <w:p w14:paraId="3AC455AE" w14:textId="77777777" w:rsidR="00965C77" w:rsidRPr="00C85005" w:rsidRDefault="009C4B41" w:rsidP="003F0200">
            <w:pPr>
              <w:pStyle w:val="ListParagraph"/>
              <w:numPr>
                <w:ilvl w:val="0"/>
                <w:numId w:val="2"/>
              </w:numPr>
              <w:spacing w:after="80"/>
              <w:ind w:left="259" w:hanging="187"/>
              <w:contextualSpacing w:val="0"/>
            </w:pPr>
            <w:r w:rsidRPr="00C85005">
              <w:t>Cool, moist skin with body temperatures over 100.4 F</w:t>
            </w:r>
          </w:p>
          <w:p w14:paraId="1917C284" w14:textId="77777777" w:rsidR="00965C77" w:rsidRPr="00C85005" w:rsidRDefault="009C4B41" w:rsidP="003F0200">
            <w:pPr>
              <w:pStyle w:val="ListParagraph"/>
              <w:numPr>
                <w:ilvl w:val="0"/>
                <w:numId w:val="2"/>
              </w:numPr>
              <w:spacing w:after="80"/>
              <w:ind w:left="259" w:hanging="187"/>
              <w:contextualSpacing w:val="0"/>
            </w:pPr>
            <w:r w:rsidRPr="00C85005">
              <w:lastRenderedPageBreak/>
              <w:t>Weak or fast pulse and normal or low blood pressure</w:t>
            </w:r>
          </w:p>
          <w:p w14:paraId="3F8DEE50" w14:textId="77777777" w:rsidR="00965C77" w:rsidRPr="00C85005" w:rsidRDefault="009C4B41" w:rsidP="003F0200">
            <w:pPr>
              <w:pStyle w:val="ListParagraph"/>
              <w:numPr>
                <w:ilvl w:val="0"/>
                <w:numId w:val="2"/>
              </w:numPr>
              <w:spacing w:after="80"/>
              <w:ind w:left="259" w:hanging="187"/>
              <w:contextualSpacing w:val="0"/>
            </w:pPr>
            <w:r w:rsidRPr="00C85005">
              <w:t>Weakness, nausea and vomiting</w:t>
            </w:r>
          </w:p>
          <w:p w14:paraId="42FC3AEB" w14:textId="77777777" w:rsidR="00965C77" w:rsidRPr="00C85005" w:rsidRDefault="009C4B41" w:rsidP="003F0200">
            <w:pPr>
              <w:pStyle w:val="ListParagraph"/>
              <w:numPr>
                <w:ilvl w:val="0"/>
                <w:numId w:val="2"/>
              </w:numPr>
              <w:spacing w:after="80"/>
              <w:ind w:left="259" w:hanging="187"/>
              <w:contextualSpacing w:val="0"/>
            </w:pPr>
            <w:r w:rsidRPr="00C85005">
              <w:t>Thirst alongside panting or rapid breathing</w:t>
            </w:r>
          </w:p>
          <w:p w14:paraId="616D2AA0" w14:textId="77777777" w:rsidR="00965C77" w:rsidRPr="00C85005" w:rsidRDefault="009C4B41" w:rsidP="003F0200">
            <w:pPr>
              <w:pStyle w:val="ListParagraph"/>
              <w:numPr>
                <w:ilvl w:val="0"/>
                <w:numId w:val="2"/>
              </w:numPr>
              <w:spacing w:before="120" w:after="80"/>
              <w:ind w:left="259" w:hanging="187"/>
              <w:contextualSpacing w:val="0"/>
            </w:pPr>
            <w:r w:rsidRPr="00C85005">
              <w:t>Blurred vision</w:t>
            </w:r>
          </w:p>
          <w:p w14:paraId="3409337D" w14:textId="77777777" w:rsidR="00965C77" w:rsidRPr="00C85005" w:rsidRDefault="009C4B41" w:rsidP="003F0200">
            <w:pPr>
              <w:pStyle w:val="ListParagraph"/>
              <w:numPr>
                <w:ilvl w:val="0"/>
                <w:numId w:val="2"/>
              </w:numPr>
              <w:spacing w:before="120" w:after="80"/>
              <w:ind w:left="259" w:hanging="187"/>
              <w:contextualSpacing w:val="0"/>
            </w:pPr>
            <w:r w:rsidRPr="00C85005">
              <w:t>Headache, light headedness</w:t>
            </w:r>
            <w:r w:rsidR="003F0200">
              <w:t>,</w:t>
            </w:r>
            <w:r w:rsidRPr="00C85005">
              <w:t xml:space="preserve"> or dizziness</w:t>
            </w:r>
          </w:p>
          <w:p w14:paraId="60090372" w14:textId="77777777" w:rsidR="00965C77" w:rsidRPr="00C85005" w:rsidRDefault="009C4B41" w:rsidP="003F0200">
            <w:pPr>
              <w:pStyle w:val="ListParagraph"/>
              <w:numPr>
                <w:ilvl w:val="0"/>
                <w:numId w:val="2"/>
              </w:numPr>
              <w:spacing w:before="120" w:after="80"/>
              <w:ind w:left="259" w:hanging="187"/>
              <w:contextualSpacing w:val="0"/>
            </w:pPr>
            <w:r w:rsidRPr="00C85005">
              <w:t>Irritability</w:t>
            </w:r>
          </w:p>
        </w:tc>
        <w:tc>
          <w:tcPr>
            <w:tcW w:w="2416" w:type="dxa"/>
          </w:tcPr>
          <w:p w14:paraId="54D61FBA" w14:textId="77777777" w:rsidR="00965C77" w:rsidRPr="00C85005" w:rsidRDefault="009C4B41" w:rsidP="003F0200">
            <w:pPr>
              <w:pStyle w:val="ListParagraph"/>
              <w:numPr>
                <w:ilvl w:val="0"/>
                <w:numId w:val="2"/>
              </w:numPr>
              <w:spacing w:before="120" w:after="80"/>
              <w:ind w:left="259" w:hanging="187"/>
              <w:contextualSpacing w:val="0"/>
            </w:pPr>
            <w:r w:rsidRPr="00C85005">
              <w:lastRenderedPageBreak/>
              <w:t>Seek medical attention immediately</w:t>
            </w:r>
          </w:p>
          <w:p w14:paraId="358C1151" w14:textId="77777777" w:rsidR="00965C77" w:rsidRPr="00C85005" w:rsidRDefault="009C4B41" w:rsidP="003F0200">
            <w:pPr>
              <w:pStyle w:val="ListParagraph"/>
              <w:numPr>
                <w:ilvl w:val="0"/>
                <w:numId w:val="2"/>
              </w:numPr>
              <w:spacing w:after="80"/>
              <w:ind w:left="259" w:hanging="187"/>
              <w:contextualSpacing w:val="0"/>
            </w:pPr>
            <w:r w:rsidRPr="00C85005">
              <w:t>Move the person to a cool, shaded area</w:t>
            </w:r>
          </w:p>
          <w:p w14:paraId="598115BC" w14:textId="77777777" w:rsidR="00965C77" w:rsidRPr="00C85005" w:rsidRDefault="009C4B41" w:rsidP="003F0200">
            <w:pPr>
              <w:pStyle w:val="ListParagraph"/>
              <w:numPr>
                <w:ilvl w:val="0"/>
                <w:numId w:val="2"/>
              </w:numPr>
              <w:spacing w:after="80"/>
              <w:ind w:left="259" w:hanging="187"/>
              <w:contextualSpacing w:val="0"/>
            </w:pPr>
            <w:r w:rsidRPr="00C85005">
              <w:lastRenderedPageBreak/>
              <w:t>Loosen or remove clothing</w:t>
            </w:r>
          </w:p>
          <w:p w14:paraId="482BA7CF" w14:textId="77777777" w:rsidR="00965C77" w:rsidRPr="00C85005" w:rsidRDefault="009C4B41" w:rsidP="003F0200">
            <w:pPr>
              <w:pStyle w:val="ListParagraph"/>
              <w:numPr>
                <w:ilvl w:val="0"/>
                <w:numId w:val="2"/>
              </w:numPr>
              <w:spacing w:after="80"/>
              <w:ind w:left="259" w:hanging="187"/>
              <w:contextualSpacing w:val="0"/>
            </w:pPr>
            <w:r w:rsidRPr="00C85005">
              <w:t>Provide cool water and never leave the person alone</w:t>
            </w:r>
          </w:p>
          <w:p w14:paraId="4DD19A39" w14:textId="77777777" w:rsidR="00965C77" w:rsidRPr="00C85005" w:rsidRDefault="009C4B41" w:rsidP="003F0200">
            <w:pPr>
              <w:pStyle w:val="ListParagraph"/>
              <w:numPr>
                <w:ilvl w:val="0"/>
                <w:numId w:val="2"/>
              </w:numPr>
              <w:spacing w:after="80"/>
              <w:ind w:left="259" w:hanging="187"/>
              <w:contextualSpacing w:val="0"/>
            </w:pPr>
            <w:r w:rsidRPr="00C85005">
              <w:t>Cool the person with cold compresses, ice</w:t>
            </w:r>
            <w:r w:rsidR="003F0200">
              <w:t>,</w:t>
            </w:r>
            <w:r w:rsidRPr="00C85005">
              <w:t xml:space="preserve"> and ice packs</w:t>
            </w:r>
          </w:p>
        </w:tc>
        <w:tc>
          <w:tcPr>
            <w:tcW w:w="1923" w:type="dxa"/>
          </w:tcPr>
          <w:p w14:paraId="7D16575E" w14:textId="77777777" w:rsidR="00965C77" w:rsidRPr="00C85005" w:rsidRDefault="009C4B41" w:rsidP="003F0200">
            <w:pPr>
              <w:pStyle w:val="ListParagraph"/>
              <w:numPr>
                <w:ilvl w:val="0"/>
                <w:numId w:val="2"/>
              </w:numPr>
              <w:spacing w:before="120" w:after="80"/>
              <w:ind w:left="259" w:hanging="187"/>
              <w:contextualSpacing w:val="0"/>
            </w:pPr>
            <w:r w:rsidRPr="00C85005">
              <w:lastRenderedPageBreak/>
              <w:t>Reduce activity levels</w:t>
            </w:r>
          </w:p>
          <w:p w14:paraId="5D22A91B" w14:textId="77777777" w:rsidR="00965C77" w:rsidRPr="00C85005" w:rsidRDefault="009C4B41" w:rsidP="003F0200">
            <w:pPr>
              <w:pStyle w:val="ListParagraph"/>
              <w:numPr>
                <w:ilvl w:val="0"/>
                <w:numId w:val="2"/>
              </w:numPr>
              <w:spacing w:after="80"/>
              <w:ind w:left="259" w:hanging="187"/>
              <w:contextualSpacing w:val="0"/>
            </w:pPr>
            <w:r w:rsidRPr="00C85005">
              <w:t>Avoid heat</w:t>
            </w:r>
          </w:p>
          <w:p w14:paraId="15BE69AC" w14:textId="77777777" w:rsidR="00965C77" w:rsidRPr="00C85005" w:rsidRDefault="009C4B41" w:rsidP="003F0200">
            <w:pPr>
              <w:pStyle w:val="ListParagraph"/>
              <w:numPr>
                <w:ilvl w:val="0"/>
                <w:numId w:val="2"/>
              </w:numPr>
              <w:spacing w:after="80"/>
              <w:ind w:left="259" w:hanging="187"/>
              <w:contextualSpacing w:val="0"/>
            </w:pPr>
            <w:r w:rsidRPr="00C85005">
              <w:lastRenderedPageBreak/>
              <w:t>Drink fluids regularly</w:t>
            </w:r>
          </w:p>
          <w:p w14:paraId="44E89E70" w14:textId="77777777" w:rsidR="00965C77" w:rsidRPr="00C85005" w:rsidRDefault="009C4B41" w:rsidP="003F0200">
            <w:pPr>
              <w:pStyle w:val="ListParagraph"/>
              <w:numPr>
                <w:ilvl w:val="0"/>
                <w:numId w:val="2"/>
              </w:numPr>
              <w:spacing w:after="80"/>
              <w:ind w:left="259" w:hanging="187"/>
              <w:contextualSpacing w:val="0"/>
            </w:pPr>
            <w:r w:rsidRPr="00C85005">
              <w:t>Use the buddy system to help spot signs of heat illnesses</w:t>
            </w:r>
          </w:p>
          <w:p w14:paraId="2B12F5F2" w14:textId="77777777" w:rsidR="00965C77" w:rsidRPr="00C85005" w:rsidRDefault="00965C77" w:rsidP="003F0200">
            <w:pPr>
              <w:spacing w:before="120" w:after="80"/>
              <w:ind w:left="259" w:hanging="187"/>
            </w:pPr>
          </w:p>
        </w:tc>
      </w:tr>
      <w:tr w:rsidR="00DA662C" w14:paraId="538DD558" w14:textId="77777777" w:rsidTr="00C2338E">
        <w:trPr>
          <w:trHeight w:val="274"/>
          <w:jc w:val="center"/>
        </w:trPr>
        <w:tc>
          <w:tcPr>
            <w:tcW w:w="1434" w:type="dxa"/>
          </w:tcPr>
          <w:p w14:paraId="609454FC" w14:textId="77777777" w:rsidR="00965C77" w:rsidRPr="00C85005" w:rsidRDefault="009C4B41" w:rsidP="0045194A">
            <w:pPr>
              <w:spacing w:before="120"/>
              <w:jc w:val="both"/>
              <w:rPr>
                <w:b/>
              </w:rPr>
            </w:pPr>
            <w:r w:rsidRPr="00C85005">
              <w:rPr>
                <w:b/>
              </w:rPr>
              <w:lastRenderedPageBreak/>
              <w:t>Heatstroke</w:t>
            </w:r>
          </w:p>
        </w:tc>
        <w:tc>
          <w:tcPr>
            <w:tcW w:w="2611" w:type="dxa"/>
          </w:tcPr>
          <w:p w14:paraId="358D2BF4" w14:textId="77777777" w:rsidR="00965C77" w:rsidRPr="00C85005" w:rsidRDefault="009C4B41" w:rsidP="003F0200">
            <w:pPr>
              <w:pStyle w:val="ListParagraph"/>
              <w:numPr>
                <w:ilvl w:val="0"/>
                <w:numId w:val="2"/>
              </w:numPr>
              <w:spacing w:before="120" w:after="80"/>
              <w:ind w:left="259" w:hanging="187"/>
              <w:contextualSpacing w:val="0"/>
            </w:pPr>
            <w:r w:rsidRPr="00C85005">
              <w:t>A classic heatstroke occurs in older adults and in persons with chronic illnesses; it occurs when a person’s body has used up its water and salt reserves</w:t>
            </w:r>
          </w:p>
          <w:p w14:paraId="03DBF268" w14:textId="77777777" w:rsidR="00965C77" w:rsidRPr="00C85005" w:rsidRDefault="009C4B41" w:rsidP="003F0200">
            <w:pPr>
              <w:pStyle w:val="ListParagraph"/>
              <w:numPr>
                <w:ilvl w:val="0"/>
                <w:numId w:val="2"/>
              </w:numPr>
              <w:spacing w:after="80"/>
              <w:ind w:left="259" w:hanging="187"/>
              <w:contextualSpacing w:val="0"/>
            </w:pPr>
            <w:r w:rsidRPr="00C85005">
              <w:t>Exertion heatstroke generally occurs when a person engages in strenuous activity for long periods of time in the heat; the body’s cooling system is exhausted and cannot get rid of excess heat</w:t>
            </w:r>
          </w:p>
        </w:tc>
        <w:tc>
          <w:tcPr>
            <w:tcW w:w="2411" w:type="dxa"/>
          </w:tcPr>
          <w:p w14:paraId="27EF2D31" w14:textId="77777777" w:rsidR="00965C77" w:rsidRPr="00C85005" w:rsidRDefault="009C4B41" w:rsidP="003F0200">
            <w:pPr>
              <w:pStyle w:val="ListParagraph"/>
              <w:numPr>
                <w:ilvl w:val="0"/>
                <w:numId w:val="2"/>
              </w:numPr>
              <w:spacing w:before="120" w:after="80"/>
              <w:ind w:left="259" w:hanging="187"/>
              <w:contextualSpacing w:val="0"/>
            </w:pPr>
            <w:r w:rsidRPr="00C85005">
              <w:t>Body temperatures increase over 104 F</w:t>
            </w:r>
          </w:p>
          <w:p w14:paraId="1DA56720" w14:textId="77777777" w:rsidR="00965C77" w:rsidRPr="00C85005" w:rsidRDefault="009C4B41" w:rsidP="003F0200">
            <w:pPr>
              <w:pStyle w:val="ListParagraph"/>
              <w:numPr>
                <w:ilvl w:val="0"/>
                <w:numId w:val="2"/>
              </w:numPr>
              <w:spacing w:after="80"/>
              <w:ind w:left="259" w:hanging="187"/>
              <w:contextualSpacing w:val="0"/>
            </w:pPr>
            <w:r w:rsidRPr="00C85005">
              <w:t>Weakness</w:t>
            </w:r>
          </w:p>
          <w:p w14:paraId="6D72048C" w14:textId="77777777" w:rsidR="00965C77" w:rsidRPr="00C85005" w:rsidRDefault="009C4B41" w:rsidP="003F0200">
            <w:pPr>
              <w:pStyle w:val="ListParagraph"/>
              <w:numPr>
                <w:ilvl w:val="0"/>
                <w:numId w:val="2"/>
              </w:numPr>
              <w:spacing w:after="80"/>
              <w:ind w:left="259" w:hanging="187"/>
              <w:contextualSpacing w:val="0"/>
            </w:pPr>
            <w:r w:rsidRPr="00C85005">
              <w:t>Confusion</w:t>
            </w:r>
          </w:p>
          <w:p w14:paraId="4A256B77" w14:textId="77777777" w:rsidR="00965C77" w:rsidRPr="00C85005" w:rsidRDefault="009C4B41" w:rsidP="003F0200">
            <w:pPr>
              <w:pStyle w:val="ListParagraph"/>
              <w:numPr>
                <w:ilvl w:val="0"/>
                <w:numId w:val="2"/>
              </w:numPr>
              <w:spacing w:after="80"/>
              <w:ind w:left="259" w:hanging="187"/>
              <w:contextualSpacing w:val="0"/>
            </w:pPr>
            <w:r w:rsidRPr="00C85005">
              <w:t>Hot, dry and red skin</w:t>
            </w:r>
          </w:p>
          <w:p w14:paraId="189890C5" w14:textId="77777777" w:rsidR="00965C77" w:rsidRPr="00C85005" w:rsidRDefault="009C4B41" w:rsidP="003F0200">
            <w:pPr>
              <w:pStyle w:val="ListParagraph"/>
              <w:numPr>
                <w:ilvl w:val="0"/>
                <w:numId w:val="2"/>
              </w:numPr>
              <w:spacing w:after="80"/>
              <w:ind w:left="259" w:hanging="187"/>
              <w:contextualSpacing w:val="0"/>
            </w:pPr>
            <w:r w:rsidRPr="00C85005">
              <w:t>Profuse sweating</w:t>
            </w:r>
          </w:p>
          <w:p w14:paraId="2FF6958E" w14:textId="77777777" w:rsidR="00965C77" w:rsidRPr="00C85005" w:rsidRDefault="009C4B41" w:rsidP="003F0200">
            <w:pPr>
              <w:pStyle w:val="ListParagraph"/>
              <w:numPr>
                <w:ilvl w:val="0"/>
                <w:numId w:val="2"/>
              </w:numPr>
              <w:spacing w:after="80"/>
              <w:ind w:left="259" w:hanging="187"/>
              <w:contextualSpacing w:val="0"/>
            </w:pPr>
            <w:r w:rsidRPr="00C85005">
              <w:t>Fast pulse</w:t>
            </w:r>
          </w:p>
          <w:p w14:paraId="21D44713" w14:textId="77777777" w:rsidR="00965C77" w:rsidRPr="00C85005" w:rsidRDefault="009C4B41" w:rsidP="003F0200">
            <w:pPr>
              <w:pStyle w:val="ListParagraph"/>
              <w:numPr>
                <w:ilvl w:val="0"/>
                <w:numId w:val="2"/>
              </w:numPr>
              <w:spacing w:after="80"/>
              <w:ind w:left="259" w:hanging="187"/>
              <w:contextualSpacing w:val="0"/>
            </w:pPr>
            <w:r w:rsidRPr="00C85005">
              <w:t>Headache or dizziness</w:t>
            </w:r>
          </w:p>
          <w:p w14:paraId="67B75940" w14:textId="77777777" w:rsidR="00965C77" w:rsidRPr="00C85005" w:rsidRDefault="009C4B41" w:rsidP="003F0200">
            <w:pPr>
              <w:pStyle w:val="ListParagraph"/>
              <w:numPr>
                <w:ilvl w:val="0"/>
                <w:numId w:val="2"/>
              </w:numPr>
              <w:spacing w:after="80"/>
              <w:ind w:left="259" w:hanging="187"/>
              <w:contextualSpacing w:val="0"/>
            </w:pPr>
            <w:r w:rsidRPr="00C85005">
              <w:t>Fainting or convulsions</w:t>
            </w:r>
          </w:p>
        </w:tc>
        <w:tc>
          <w:tcPr>
            <w:tcW w:w="2416" w:type="dxa"/>
          </w:tcPr>
          <w:p w14:paraId="7FE7D2AC" w14:textId="77777777" w:rsidR="00965C77" w:rsidRPr="00C85005" w:rsidRDefault="009C4B41" w:rsidP="003F0200">
            <w:pPr>
              <w:pStyle w:val="ListParagraph"/>
              <w:numPr>
                <w:ilvl w:val="0"/>
                <w:numId w:val="2"/>
              </w:numPr>
              <w:spacing w:before="120" w:after="80"/>
              <w:ind w:left="259" w:hanging="187"/>
              <w:contextualSpacing w:val="0"/>
            </w:pPr>
            <w:r w:rsidRPr="00C85005">
              <w:t>Call an ambulance</w:t>
            </w:r>
            <w:r>
              <w:t>,</w:t>
            </w:r>
            <w:r w:rsidRPr="00C85005">
              <w:t xml:space="preserve"> as heatstroke can kill quickly</w:t>
            </w:r>
          </w:p>
          <w:p w14:paraId="7B8A1C4C" w14:textId="77777777" w:rsidR="00965C77" w:rsidRPr="00C85005" w:rsidRDefault="009C4B41" w:rsidP="003F0200">
            <w:pPr>
              <w:pStyle w:val="ListParagraph"/>
              <w:numPr>
                <w:ilvl w:val="0"/>
                <w:numId w:val="2"/>
              </w:numPr>
              <w:spacing w:before="120" w:after="80"/>
              <w:ind w:left="259" w:hanging="187"/>
              <w:contextualSpacing w:val="0"/>
            </w:pPr>
            <w:r w:rsidRPr="00C85005">
              <w:t>Place worker in shady, cool area</w:t>
            </w:r>
          </w:p>
          <w:p w14:paraId="7C6C8DB6" w14:textId="77777777" w:rsidR="00965C77" w:rsidRPr="00C85005" w:rsidRDefault="009C4B41" w:rsidP="003F0200">
            <w:pPr>
              <w:pStyle w:val="ListParagraph"/>
              <w:numPr>
                <w:ilvl w:val="0"/>
                <w:numId w:val="2"/>
              </w:numPr>
              <w:spacing w:after="80"/>
              <w:ind w:left="259" w:hanging="187"/>
              <w:contextualSpacing w:val="0"/>
            </w:pPr>
            <w:r w:rsidRPr="00C85005">
              <w:t>Remove excess clothing</w:t>
            </w:r>
          </w:p>
          <w:p w14:paraId="6B8573EE" w14:textId="77777777" w:rsidR="00965C77" w:rsidRPr="00C85005" w:rsidRDefault="009C4B41" w:rsidP="003F0200">
            <w:pPr>
              <w:pStyle w:val="ListParagraph"/>
              <w:numPr>
                <w:ilvl w:val="0"/>
                <w:numId w:val="2"/>
              </w:numPr>
              <w:spacing w:after="80"/>
              <w:ind w:left="259" w:hanging="187"/>
              <w:contextualSpacing w:val="0"/>
            </w:pPr>
            <w:r w:rsidRPr="00C85005">
              <w:t>Fan the victim</w:t>
            </w:r>
          </w:p>
          <w:p w14:paraId="79BD5231" w14:textId="77777777" w:rsidR="00965C77" w:rsidRPr="00C85005" w:rsidRDefault="009C4B41" w:rsidP="003F0200">
            <w:pPr>
              <w:pStyle w:val="ListParagraph"/>
              <w:numPr>
                <w:ilvl w:val="0"/>
                <w:numId w:val="2"/>
              </w:numPr>
              <w:spacing w:after="80"/>
              <w:ind w:left="259" w:hanging="187"/>
              <w:contextualSpacing w:val="0"/>
            </w:pPr>
            <w:r w:rsidRPr="00C85005">
              <w:t>Spray the victim with cool water, apply ice packs, cool compresses</w:t>
            </w:r>
            <w:r w:rsidR="003F0200">
              <w:t>,</w:t>
            </w:r>
            <w:r w:rsidRPr="00C85005">
              <w:t xml:space="preserve"> or ice if available</w:t>
            </w:r>
          </w:p>
          <w:p w14:paraId="6F070ED2" w14:textId="77777777" w:rsidR="00965C77" w:rsidRPr="00C85005" w:rsidRDefault="009C4B41" w:rsidP="003F0200">
            <w:pPr>
              <w:pStyle w:val="ListParagraph"/>
              <w:numPr>
                <w:ilvl w:val="0"/>
                <w:numId w:val="2"/>
              </w:numPr>
              <w:spacing w:after="80"/>
              <w:ind w:left="259" w:hanging="187"/>
              <w:contextualSpacing w:val="0"/>
            </w:pPr>
            <w:r w:rsidRPr="00C85005">
              <w:t>Provide cool water and never leave the person alone</w:t>
            </w:r>
          </w:p>
        </w:tc>
        <w:tc>
          <w:tcPr>
            <w:tcW w:w="1923" w:type="dxa"/>
          </w:tcPr>
          <w:p w14:paraId="7CD07337" w14:textId="77777777" w:rsidR="00965C77" w:rsidRPr="00C85005" w:rsidRDefault="009C4B41" w:rsidP="003F0200">
            <w:pPr>
              <w:pStyle w:val="ListParagraph"/>
              <w:numPr>
                <w:ilvl w:val="0"/>
                <w:numId w:val="2"/>
              </w:numPr>
              <w:spacing w:before="120" w:after="80"/>
              <w:ind w:left="259" w:hanging="187"/>
              <w:contextualSpacing w:val="0"/>
            </w:pPr>
            <w:r w:rsidRPr="00C85005">
              <w:t>Reduce activity levels</w:t>
            </w:r>
          </w:p>
          <w:p w14:paraId="63E0F898" w14:textId="77777777" w:rsidR="00965C77" w:rsidRPr="00C85005" w:rsidRDefault="009C4B41" w:rsidP="003F0200">
            <w:pPr>
              <w:pStyle w:val="ListParagraph"/>
              <w:numPr>
                <w:ilvl w:val="0"/>
                <w:numId w:val="2"/>
              </w:numPr>
              <w:spacing w:after="80"/>
              <w:ind w:left="259" w:hanging="187"/>
              <w:contextualSpacing w:val="0"/>
            </w:pPr>
            <w:r w:rsidRPr="00C85005">
              <w:t>Avoid heat</w:t>
            </w:r>
          </w:p>
          <w:p w14:paraId="48ADC38C" w14:textId="77777777" w:rsidR="00965C77" w:rsidRPr="00C85005" w:rsidRDefault="009C4B41" w:rsidP="003F0200">
            <w:pPr>
              <w:pStyle w:val="ListParagraph"/>
              <w:numPr>
                <w:ilvl w:val="0"/>
                <w:numId w:val="2"/>
              </w:numPr>
              <w:spacing w:after="80"/>
              <w:ind w:left="259" w:hanging="187"/>
              <w:contextualSpacing w:val="0"/>
            </w:pPr>
            <w:r w:rsidRPr="00C85005">
              <w:t>Drink fluids regularly</w:t>
            </w:r>
          </w:p>
          <w:p w14:paraId="4D33B404" w14:textId="77777777" w:rsidR="00965C77" w:rsidRPr="00C85005" w:rsidRDefault="009C4B41" w:rsidP="003F0200">
            <w:pPr>
              <w:pStyle w:val="ListParagraph"/>
              <w:numPr>
                <w:ilvl w:val="0"/>
                <w:numId w:val="2"/>
              </w:numPr>
              <w:spacing w:after="80"/>
              <w:ind w:left="259" w:hanging="187"/>
              <w:contextualSpacing w:val="0"/>
            </w:pPr>
            <w:r w:rsidRPr="00C85005">
              <w:t>Use the buddy system to help spot signs of heat illnesses</w:t>
            </w:r>
          </w:p>
        </w:tc>
      </w:tr>
    </w:tbl>
    <w:p w14:paraId="033E6D49" w14:textId="77777777" w:rsidR="00965C77" w:rsidRPr="00C85005" w:rsidRDefault="00965C77" w:rsidP="0045194A">
      <w:pPr>
        <w:jc w:val="both"/>
      </w:pPr>
    </w:p>
    <w:p w14:paraId="0CF3349B" w14:textId="77777777" w:rsidR="00965C77" w:rsidRPr="00C85005" w:rsidRDefault="009C4B41" w:rsidP="0045194A">
      <w:pPr>
        <w:jc w:val="both"/>
      </w:pPr>
      <w:r w:rsidRPr="00C85005">
        <w:br w:type="page"/>
      </w:r>
    </w:p>
    <w:p w14:paraId="6935E2CB" w14:textId="77777777" w:rsidR="00965C77" w:rsidRPr="00C85005" w:rsidRDefault="009C4B41" w:rsidP="0045194A">
      <w:pPr>
        <w:pStyle w:val="Heading1"/>
        <w:jc w:val="both"/>
      </w:pPr>
      <w:bookmarkStart w:id="39" w:name="_Toc256000017"/>
      <w:bookmarkStart w:id="40" w:name="_Toc487114176"/>
      <w:r w:rsidRPr="00C85005">
        <w:lastRenderedPageBreak/>
        <w:t>CONTROLLING HEAT ILLNESSES</w:t>
      </w:r>
      <w:bookmarkEnd w:id="39"/>
      <w:bookmarkEnd w:id="40"/>
    </w:p>
    <w:p w14:paraId="534A7754" w14:textId="77777777" w:rsidR="00965C77" w:rsidRPr="00C85005" w:rsidRDefault="009C4B41" w:rsidP="0045194A">
      <w:pPr>
        <w:jc w:val="both"/>
      </w:pPr>
      <w:r w:rsidRPr="00C85005">
        <w:t>There are a variety of ways employers can control heat illnesses in their workplace. Below are some common, yet effective methods, to help keep workers safe.</w:t>
      </w:r>
    </w:p>
    <w:p w14:paraId="6AD0AA27" w14:textId="77777777" w:rsidR="00965C77" w:rsidRPr="00C85005" w:rsidRDefault="009C4B41" w:rsidP="0045194A">
      <w:pPr>
        <w:pStyle w:val="Heading2"/>
        <w:jc w:val="both"/>
      </w:pPr>
      <w:bookmarkStart w:id="41" w:name="_Toc256000018"/>
      <w:bookmarkStart w:id="42" w:name="_Toc487114177"/>
      <w:bookmarkStart w:id="43" w:name="_Toc487114874"/>
      <w:r w:rsidRPr="00C85005">
        <w:t>Heat Illness Assessments</w:t>
      </w:r>
      <w:bookmarkEnd w:id="41"/>
      <w:bookmarkEnd w:id="42"/>
      <w:bookmarkEnd w:id="43"/>
      <w:r w:rsidRPr="00C85005">
        <w:t xml:space="preserve"> </w:t>
      </w:r>
    </w:p>
    <w:p w14:paraId="621C95CC" w14:textId="77777777" w:rsidR="00965C77" w:rsidRPr="00C85005" w:rsidRDefault="009C4B41" w:rsidP="0045194A">
      <w:pPr>
        <w:jc w:val="both"/>
      </w:pPr>
      <w:r w:rsidRPr="00C85005">
        <w:t>In situations where a worker is exposed or could be exposed to high temperatures, a heat illness assessment should be conducted. This assessment should provide employers with a general sense of the risks facing their employees.</w:t>
      </w:r>
    </w:p>
    <w:p w14:paraId="7DABA838" w14:textId="77777777" w:rsidR="00965C77" w:rsidRPr="00C85005" w:rsidRDefault="009C4B41" w:rsidP="0045194A">
      <w:pPr>
        <w:jc w:val="both"/>
      </w:pPr>
      <w:r w:rsidRPr="00C85005">
        <w:t>Heat illness assessments should evaluate a wide range of risk factors including workplace temperature, humidity, heat radiation, air movement, employee workload, clothing</w:t>
      </w:r>
      <w:r w:rsidR="003F0200">
        <w:t>,</w:t>
      </w:r>
      <w:r w:rsidRPr="00C85005">
        <w:t xml:space="preserve"> and acclimatization.</w:t>
      </w:r>
    </w:p>
    <w:p w14:paraId="3D6168E0" w14:textId="77777777" w:rsidR="00965C77" w:rsidRPr="00C85005" w:rsidRDefault="009C4B41" w:rsidP="0045194A">
      <w:pPr>
        <w:jc w:val="both"/>
      </w:pPr>
      <w:r w:rsidRPr="00C85005">
        <w:t xml:space="preserve">Employers can use the Heat Illness Assessment Checklist found in the Employer Tools section of this guide. </w:t>
      </w:r>
    </w:p>
    <w:p w14:paraId="5D012F04" w14:textId="77777777" w:rsidR="00965C77" w:rsidRPr="00C85005" w:rsidRDefault="009C4B41" w:rsidP="0045194A">
      <w:pPr>
        <w:pStyle w:val="Heading2"/>
        <w:jc w:val="both"/>
      </w:pPr>
      <w:bookmarkStart w:id="44" w:name="_Toc256000019"/>
      <w:bookmarkStart w:id="45" w:name="_Toc487114178"/>
      <w:bookmarkStart w:id="46" w:name="_Toc487114875"/>
      <w:r w:rsidRPr="00C85005">
        <w:t>Heat Illness Control Plans</w:t>
      </w:r>
      <w:bookmarkEnd w:id="44"/>
      <w:bookmarkEnd w:id="45"/>
      <w:bookmarkEnd w:id="46"/>
    </w:p>
    <w:p w14:paraId="11759DE6" w14:textId="77777777" w:rsidR="00965C77" w:rsidRPr="00C85005" w:rsidRDefault="009C4B41" w:rsidP="0045194A">
      <w:pPr>
        <w:jc w:val="both"/>
      </w:pPr>
      <w:r w:rsidRPr="00C85005">
        <w:t xml:space="preserve">To protect workers, organizations must take proactive approaches to workplace safety. Once an employer has identified the heat-related risk factors present in the workplace, a heat illness control plan should be developed to reduce exposures. Heat illness control plans typically utilize a mix of engineering and administrative controls to protect workers.   </w:t>
      </w:r>
    </w:p>
    <w:p w14:paraId="6837342E" w14:textId="77777777" w:rsidR="00965C77" w:rsidRPr="00C85005" w:rsidRDefault="009C4B41" w:rsidP="0045194A">
      <w:pPr>
        <w:pStyle w:val="Heading4"/>
        <w:jc w:val="both"/>
      </w:pPr>
      <w:r w:rsidRPr="00C85005">
        <w:t>Engineering Controls</w:t>
      </w:r>
    </w:p>
    <w:p w14:paraId="28D9A852" w14:textId="77777777" w:rsidR="00965C77" w:rsidRPr="00C85005" w:rsidRDefault="009C4B41" w:rsidP="0045194A">
      <w:pPr>
        <w:jc w:val="both"/>
      </w:pPr>
      <w:r w:rsidRPr="00C85005">
        <w:t>Engineering controls are methods that are built into the design of a workplace, piece of equipment</w:t>
      </w:r>
      <w:r w:rsidR="003F0200">
        <w:t>,</w:t>
      </w:r>
      <w:r w:rsidRPr="00C85005">
        <w:t xml:space="preserve"> or a process in order to minimize a specific hazard. Engineering controls are often the most effective and preferred method for limiting an employee’s exposure to excessive heat.</w:t>
      </w:r>
    </w:p>
    <w:p w14:paraId="411B22F0" w14:textId="77777777" w:rsidR="00965C77" w:rsidRPr="00C85005" w:rsidRDefault="009C4B41" w:rsidP="0045194A">
      <w:pPr>
        <w:jc w:val="both"/>
      </w:pPr>
      <w:r w:rsidRPr="00C85005">
        <w:t>The following are some effective engineering controls to consider:</w:t>
      </w:r>
    </w:p>
    <w:p w14:paraId="49182029" w14:textId="77777777" w:rsidR="00965C77" w:rsidRPr="00C85005" w:rsidRDefault="009C4B41" w:rsidP="0045194A">
      <w:pPr>
        <w:pStyle w:val="ListParagraph"/>
        <w:numPr>
          <w:ilvl w:val="0"/>
          <w:numId w:val="7"/>
        </w:numPr>
        <w:spacing w:after="120" w:line="240" w:lineRule="auto"/>
        <w:contextualSpacing w:val="0"/>
        <w:jc w:val="both"/>
      </w:pPr>
      <w:r w:rsidRPr="00C85005">
        <w:t>Automate or mechanize certain processes to reduce a worker’s exposure to heat.</w:t>
      </w:r>
    </w:p>
    <w:p w14:paraId="3D96AFF8" w14:textId="77777777" w:rsidR="00965C77" w:rsidRPr="00C85005" w:rsidRDefault="009C4B41" w:rsidP="0045194A">
      <w:pPr>
        <w:pStyle w:val="ListParagraph"/>
        <w:numPr>
          <w:ilvl w:val="0"/>
          <w:numId w:val="7"/>
        </w:numPr>
        <w:spacing w:after="120" w:line="240" w:lineRule="auto"/>
        <w:contextualSpacing w:val="0"/>
        <w:jc w:val="both"/>
      </w:pPr>
      <w:r w:rsidRPr="00C85005">
        <w:t>Reduce radiant heat by covering or insulating hot surfaces.</w:t>
      </w:r>
    </w:p>
    <w:p w14:paraId="58E98639" w14:textId="77777777" w:rsidR="00965C77" w:rsidRPr="00C85005" w:rsidRDefault="009C4B41" w:rsidP="0045194A">
      <w:pPr>
        <w:pStyle w:val="ListParagraph"/>
        <w:numPr>
          <w:ilvl w:val="0"/>
          <w:numId w:val="7"/>
        </w:numPr>
        <w:spacing w:after="120" w:line="240" w:lineRule="auto"/>
        <w:contextualSpacing w:val="0"/>
        <w:jc w:val="both"/>
      </w:pPr>
      <w:r w:rsidRPr="00C85005">
        <w:t>Shield workers from radiant heat.</w:t>
      </w:r>
    </w:p>
    <w:p w14:paraId="11CF1D57" w14:textId="77777777" w:rsidR="00965C77" w:rsidRPr="00C85005" w:rsidRDefault="009C4B41" w:rsidP="0045194A">
      <w:pPr>
        <w:pStyle w:val="ListParagraph"/>
        <w:numPr>
          <w:ilvl w:val="0"/>
          <w:numId w:val="7"/>
        </w:numPr>
        <w:spacing w:after="120" w:line="240" w:lineRule="auto"/>
        <w:contextualSpacing w:val="0"/>
        <w:jc w:val="both"/>
      </w:pPr>
      <w:r w:rsidRPr="00C85005">
        <w:t>Increase ventilation or provide air conditioning to remove hot air.</w:t>
      </w:r>
    </w:p>
    <w:p w14:paraId="51A543E8" w14:textId="77777777" w:rsidR="00965C77" w:rsidRPr="00C85005" w:rsidRDefault="009C4B41" w:rsidP="0045194A">
      <w:pPr>
        <w:pStyle w:val="ListParagraph"/>
        <w:numPr>
          <w:ilvl w:val="0"/>
          <w:numId w:val="7"/>
        </w:numPr>
        <w:spacing w:after="120" w:line="240" w:lineRule="auto"/>
        <w:contextualSpacing w:val="0"/>
        <w:jc w:val="both"/>
      </w:pPr>
      <w:r w:rsidRPr="00C85005">
        <w:t>Practice spot cooling by installing fans.</w:t>
      </w:r>
    </w:p>
    <w:p w14:paraId="4C2B090D" w14:textId="77777777" w:rsidR="00965C77" w:rsidRPr="00C85005" w:rsidRDefault="009C4B41" w:rsidP="0045194A">
      <w:pPr>
        <w:pStyle w:val="ListParagraph"/>
        <w:numPr>
          <w:ilvl w:val="0"/>
          <w:numId w:val="7"/>
        </w:numPr>
        <w:spacing w:after="120" w:line="240" w:lineRule="auto"/>
        <w:contextualSpacing w:val="0"/>
        <w:jc w:val="both"/>
      </w:pPr>
      <w:r w:rsidRPr="00C85005">
        <w:t>Reduce sources of moisture and consider using a dehumidifier.</w:t>
      </w:r>
    </w:p>
    <w:p w14:paraId="2A071589" w14:textId="77777777" w:rsidR="00965C77" w:rsidRPr="00C85005" w:rsidRDefault="009C4B41" w:rsidP="0045194A">
      <w:pPr>
        <w:pStyle w:val="ListParagraph"/>
        <w:numPr>
          <w:ilvl w:val="0"/>
          <w:numId w:val="7"/>
        </w:numPr>
        <w:spacing w:after="120" w:line="240" w:lineRule="auto"/>
        <w:contextualSpacing w:val="0"/>
        <w:jc w:val="both"/>
      </w:pPr>
      <w:r w:rsidRPr="00C85005">
        <w:t>Consider using personal, protective equipment, such as thermally</w:t>
      </w:r>
      <w:r>
        <w:t xml:space="preserve"> </w:t>
      </w:r>
      <w:r w:rsidRPr="00C85005">
        <w:t>conditioned clothing with a self-contained air conditioner or a plastic jacket with pockets that can be filled with ice.</w:t>
      </w:r>
    </w:p>
    <w:p w14:paraId="6CD1EC21" w14:textId="77777777" w:rsidR="00965C77" w:rsidRPr="00C85005" w:rsidRDefault="009C4B41" w:rsidP="0045194A">
      <w:pPr>
        <w:spacing w:after="120" w:line="240" w:lineRule="auto"/>
        <w:jc w:val="both"/>
      </w:pPr>
      <w:r w:rsidRPr="00C85005">
        <w:t xml:space="preserve">The proper engineering controls vary from workplace to workplace, so it is important to identify opportunities to install or create engineering controls during your heat illness assessment. </w:t>
      </w:r>
    </w:p>
    <w:p w14:paraId="4C5C9324" w14:textId="77777777" w:rsidR="00965C77" w:rsidRPr="00C85005" w:rsidRDefault="009C4B41" w:rsidP="0045194A">
      <w:pPr>
        <w:pStyle w:val="Heading4"/>
        <w:jc w:val="both"/>
      </w:pPr>
      <w:r w:rsidRPr="00C85005">
        <w:t>Administrative Controls</w:t>
      </w:r>
    </w:p>
    <w:p w14:paraId="1685AE50" w14:textId="77777777" w:rsidR="00965C77" w:rsidRPr="00C85005" w:rsidRDefault="009C4B41" w:rsidP="0045194A">
      <w:pPr>
        <w:jc w:val="both"/>
      </w:pPr>
      <w:r w:rsidRPr="00C85005">
        <w:t>Administrative controls are changes in work procedures, safety policies, rules, supervision, schedules</w:t>
      </w:r>
      <w:r w:rsidR="003F0200">
        <w:t>,</w:t>
      </w:r>
      <w:r w:rsidRPr="00C85005">
        <w:t xml:space="preserve"> and training that reduce the duration, frequency</w:t>
      </w:r>
      <w:r w:rsidR="003F0200">
        <w:t>,</w:t>
      </w:r>
      <w:r w:rsidRPr="00C85005">
        <w:t xml:space="preserve"> and severity of heat exposures. </w:t>
      </w:r>
    </w:p>
    <w:p w14:paraId="217CEB90" w14:textId="77777777" w:rsidR="00965C77" w:rsidRPr="00C85005" w:rsidRDefault="009C4B41" w:rsidP="0045194A">
      <w:pPr>
        <w:jc w:val="both"/>
      </w:pPr>
      <w:r w:rsidRPr="00C85005">
        <w:t xml:space="preserve">Administrative controls are particularly useful if engineering controls are not practical. This is often the case for outdoor jobs where heat from the environment cannot be controlled. </w:t>
      </w:r>
    </w:p>
    <w:p w14:paraId="5065A524" w14:textId="77777777" w:rsidR="00965C77" w:rsidRPr="00C85005" w:rsidRDefault="009C4B41" w:rsidP="0045194A">
      <w:pPr>
        <w:jc w:val="both"/>
      </w:pPr>
      <w:r w:rsidRPr="00C85005">
        <w:t>There are a variety of administrative controls that can help protect workers, and it’s important for employers to pick ones that make sense for the type of work their staff members perform.</w:t>
      </w:r>
    </w:p>
    <w:p w14:paraId="667D27E6" w14:textId="77777777" w:rsidR="00965C77" w:rsidRPr="003F0200" w:rsidRDefault="009C4B41" w:rsidP="0045194A">
      <w:pPr>
        <w:jc w:val="both"/>
        <w:rPr>
          <w:rFonts w:ascii="Calibri Light" w:hAnsi="Calibri Light" w:cs="Calibri Light"/>
          <w:b/>
        </w:rPr>
      </w:pPr>
      <w:r w:rsidRPr="003F0200">
        <w:rPr>
          <w:rFonts w:ascii="Calibri Light" w:hAnsi="Calibri Light" w:cs="Calibri Light"/>
          <w:b/>
        </w:rPr>
        <w:lastRenderedPageBreak/>
        <w:t>Acclimatize Workers</w:t>
      </w:r>
    </w:p>
    <w:p w14:paraId="6A7089E1" w14:textId="77777777" w:rsidR="00965C77" w:rsidRPr="00C85005" w:rsidRDefault="009C4B41" w:rsidP="0045194A">
      <w:pPr>
        <w:jc w:val="both"/>
      </w:pPr>
      <w:r w:rsidRPr="00C85005">
        <w:t>The human body is good at adapting to hot temperatures over time. This process is known as acclimatization, and it allows the human body to modify its own functions to better cope with heat.</w:t>
      </w:r>
    </w:p>
    <w:p w14:paraId="7A666915" w14:textId="77777777" w:rsidR="00965C77" w:rsidRPr="00C85005" w:rsidRDefault="009C4B41" w:rsidP="0045194A">
      <w:pPr>
        <w:jc w:val="both"/>
      </w:pPr>
      <w:r w:rsidRPr="00C85005">
        <w:t>Acclimatization has the following benefits:</w:t>
      </w:r>
    </w:p>
    <w:p w14:paraId="45DA3D7E" w14:textId="77777777" w:rsidR="00965C77" w:rsidRPr="00C85005" w:rsidRDefault="009C4B41" w:rsidP="0045194A">
      <w:pPr>
        <w:pStyle w:val="ListParagraph"/>
        <w:numPr>
          <w:ilvl w:val="0"/>
          <w:numId w:val="8"/>
        </w:numPr>
        <w:spacing w:after="120" w:line="240" w:lineRule="auto"/>
        <w:contextualSpacing w:val="0"/>
        <w:jc w:val="both"/>
      </w:pPr>
      <w:r w:rsidRPr="00C85005">
        <w:t>Enhanced cardiovascular fitness</w:t>
      </w:r>
    </w:p>
    <w:p w14:paraId="6075F625" w14:textId="77777777" w:rsidR="00965C77" w:rsidRPr="00C85005" w:rsidRDefault="009C4B41" w:rsidP="0045194A">
      <w:pPr>
        <w:pStyle w:val="ListParagraph"/>
        <w:numPr>
          <w:ilvl w:val="0"/>
          <w:numId w:val="8"/>
        </w:numPr>
        <w:spacing w:after="120" w:line="240" w:lineRule="auto"/>
        <w:contextualSpacing w:val="0"/>
        <w:jc w:val="both"/>
      </w:pPr>
      <w:r w:rsidRPr="00C85005">
        <w:t>Enhanced sweating</w:t>
      </w:r>
    </w:p>
    <w:p w14:paraId="2870CE72" w14:textId="77777777" w:rsidR="00965C77" w:rsidRPr="00C85005" w:rsidRDefault="009C4B41" w:rsidP="0045194A">
      <w:pPr>
        <w:pStyle w:val="ListParagraph"/>
        <w:numPr>
          <w:ilvl w:val="0"/>
          <w:numId w:val="8"/>
        </w:numPr>
        <w:spacing w:after="120" w:line="240" w:lineRule="auto"/>
        <w:contextualSpacing w:val="0"/>
        <w:jc w:val="both"/>
      </w:pPr>
      <w:r w:rsidRPr="00C85005">
        <w:t>Lower salt content in sweat</w:t>
      </w:r>
    </w:p>
    <w:p w14:paraId="0AACBF90" w14:textId="77777777" w:rsidR="00965C77" w:rsidRPr="00C85005" w:rsidRDefault="009C4B41" w:rsidP="0045194A">
      <w:pPr>
        <w:spacing w:after="120" w:line="240" w:lineRule="auto"/>
        <w:jc w:val="both"/>
      </w:pPr>
      <w:r w:rsidRPr="00C85005">
        <w:t>While this process takes time, acclimatized employees will be able to work in hotter conditions for longer periods of time than those who are not acclimatized.</w:t>
      </w:r>
      <w:r w:rsidR="003F0200">
        <w:t xml:space="preserve">  U</w:t>
      </w:r>
      <w:r w:rsidRPr="00C85005">
        <w:t xml:space="preserve">nder normal circumstances, adjustment to heat usually takes </w:t>
      </w:r>
      <w:r>
        <w:t>five</w:t>
      </w:r>
      <w:r w:rsidRPr="00C85005">
        <w:t xml:space="preserve"> to </w:t>
      </w:r>
      <w:r>
        <w:t>seven</w:t>
      </w:r>
      <w:r w:rsidRPr="00C85005">
        <w:t xml:space="preserve"> days; however, it can also take up to several weeks for the body to fully adjust.</w:t>
      </w:r>
    </w:p>
    <w:p w14:paraId="203DAA1E" w14:textId="77777777" w:rsidR="00965C77" w:rsidRPr="00C85005" w:rsidRDefault="009C4B41" w:rsidP="0045194A">
      <w:pPr>
        <w:spacing w:after="120" w:line="240" w:lineRule="auto"/>
        <w:jc w:val="both"/>
      </w:pPr>
      <w:r w:rsidRPr="00C85005">
        <w:t>Acclimatization should be done gradually, especially if a worker has never worked in a hot environment. Consider reducing the workload of new workers, giving them just 20% of a normal workload on the first day of acclimatization. You can increase this workload by 10% each day moving forward.</w:t>
      </w:r>
    </w:p>
    <w:p w14:paraId="78B3FA37" w14:textId="77777777" w:rsidR="00965C77" w:rsidRPr="00C06FFA" w:rsidRDefault="009C4B41" w:rsidP="0045194A">
      <w:pPr>
        <w:jc w:val="both"/>
        <w:rPr>
          <w:rFonts w:ascii="Calibri Light" w:hAnsi="Calibri Light" w:cs="Calibri Light"/>
          <w:b/>
        </w:rPr>
      </w:pPr>
      <w:r w:rsidRPr="00C06FFA">
        <w:rPr>
          <w:rFonts w:ascii="Calibri Light" w:hAnsi="Calibri Light" w:cs="Calibri Light"/>
          <w:b/>
        </w:rPr>
        <w:t>Supervise Workers</w:t>
      </w:r>
    </w:p>
    <w:p w14:paraId="2B930E76" w14:textId="77777777" w:rsidR="00965C77" w:rsidRPr="00C85005" w:rsidRDefault="009C4B41" w:rsidP="0045194A">
      <w:pPr>
        <w:jc w:val="both"/>
      </w:pPr>
      <w:r w:rsidRPr="00C85005">
        <w:t xml:space="preserve">In situations where a heat illness could occur, workers should not be allowed to perform job duties unsupervised. Managers should monitor workers closely or require work to be done in pairs or groups. </w:t>
      </w:r>
    </w:p>
    <w:p w14:paraId="439E8FB8" w14:textId="77777777" w:rsidR="00965C77" w:rsidRPr="00C85005" w:rsidRDefault="009C4B41" w:rsidP="0045194A">
      <w:pPr>
        <w:jc w:val="both"/>
      </w:pPr>
      <w:r w:rsidRPr="00C85005">
        <w:t>For added safety, first aid should be readily available and all workers should be trained on applicable emergency procedures.</w:t>
      </w:r>
    </w:p>
    <w:p w14:paraId="34FC714B" w14:textId="77777777" w:rsidR="00965C77" w:rsidRPr="00C06FFA" w:rsidRDefault="009C4B41" w:rsidP="0045194A">
      <w:pPr>
        <w:jc w:val="both"/>
        <w:rPr>
          <w:rFonts w:ascii="Calibri Light" w:hAnsi="Calibri Light" w:cs="Calibri Light"/>
          <w:b/>
        </w:rPr>
      </w:pPr>
      <w:r w:rsidRPr="00C06FFA">
        <w:rPr>
          <w:rFonts w:ascii="Calibri Light" w:hAnsi="Calibri Light" w:cs="Calibri Light"/>
          <w:b/>
        </w:rPr>
        <w:t>Manage Work and Rest Cycles</w:t>
      </w:r>
    </w:p>
    <w:p w14:paraId="53930FDB" w14:textId="77777777" w:rsidR="00965C77" w:rsidRPr="00C85005" w:rsidRDefault="009C4B41" w:rsidP="0045194A">
      <w:pPr>
        <w:jc w:val="both"/>
      </w:pPr>
      <w:r w:rsidRPr="00C85005">
        <w:t>Employers or shift managers will need to oversee schedules in such a way that workers are given adequate time to cool down. Those experiencing a heat illness aren’t always aware they are in danger, and rest periods are crucial to reducing the risk.</w:t>
      </w:r>
    </w:p>
    <w:p w14:paraId="4BD41495" w14:textId="77777777" w:rsidR="00965C77" w:rsidRPr="00C85005" w:rsidRDefault="009C4B41" w:rsidP="0045194A">
      <w:pPr>
        <w:jc w:val="both"/>
      </w:pPr>
      <w:r w:rsidRPr="00C85005">
        <w:t>The following are some scheduling tips to consider:</w:t>
      </w:r>
    </w:p>
    <w:p w14:paraId="222671AC" w14:textId="77777777" w:rsidR="00965C77" w:rsidRPr="00C85005" w:rsidRDefault="009C4B41" w:rsidP="0045194A">
      <w:pPr>
        <w:pStyle w:val="ListParagraph"/>
        <w:numPr>
          <w:ilvl w:val="0"/>
          <w:numId w:val="9"/>
        </w:numPr>
        <w:spacing w:after="120" w:line="240" w:lineRule="auto"/>
        <w:contextualSpacing w:val="0"/>
        <w:jc w:val="both"/>
      </w:pPr>
      <w:r w:rsidRPr="00C85005">
        <w:t>Schedule the most difficult or physically taxing jobs for the coolest part of the day.</w:t>
      </w:r>
    </w:p>
    <w:p w14:paraId="37E38949" w14:textId="77777777" w:rsidR="00965C77" w:rsidRPr="00C85005" w:rsidRDefault="009C4B41" w:rsidP="0045194A">
      <w:pPr>
        <w:pStyle w:val="ListParagraph"/>
        <w:numPr>
          <w:ilvl w:val="0"/>
          <w:numId w:val="9"/>
        </w:numPr>
        <w:spacing w:after="120" w:line="240" w:lineRule="auto"/>
        <w:contextualSpacing w:val="0"/>
        <w:jc w:val="both"/>
      </w:pPr>
      <w:r w:rsidRPr="00C85005">
        <w:t>Utilize additional workers or rotate job tasks to reduce the amount of time employees are exposed to heat.</w:t>
      </w:r>
    </w:p>
    <w:p w14:paraId="2F167908" w14:textId="77777777" w:rsidR="00965C77" w:rsidRPr="00C85005" w:rsidRDefault="009C4B41" w:rsidP="0045194A">
      <w:pPr>
        <w:pStyle w:val="ListParagraph"/>
        <w:numPr>
          <w:ilvl w:val="0"/>
          <w:numId w:val="9"/>
        </w:numPr>
        <w:spacing w:after="120" w:line="240" w:lineRule="auto"/>
        <w:contextualSpacing w:val="0"/>
        <w:jc w:val="both"/>
      </w:pPr>
      <w:r w:rsidRPr="00C85005">
        <w:t>Allow employees to work more slowly during the hottest periods of the day.</w:t>
      </w:r>
    </w:p>
    <w:p w14:paraId="0C2DF4A3" w14:textId="77777777" w:rsidR="00965C77" w:rsidRPr="00C85005" w:rsidRDefault="009C4B41" w:rsidP="0045194A">
      <w:pPr>
        <w:pStyle w:val="ListParagraph"/>
        <w:numPr>
          <w:ilvl w:val="0"/>
          <w:numId w:val="9"/>
        </w:numPr>
        <w:spacing w:after="120" w:line="240" w:lineRule="auto"/>
        <w:contextualSpacing w:val="0"/>
        <w:jc w:val="both"/>
      </w:pPr>
      <w:r w:rsidRPr="00C85005">
        <w:t>Relocate work away from direct sunlight or radiant heat whenever possible.</w:t>
      </w:r>
    </w:p>
    <w:p w14:paraId="5A0EC4B0" w14:textId="77777777" w:rsidR="00965C77" w:rsidRPr="00C85005" w:rsidRDefault="009C4B41" w:rsidP="0045194A">
      <w:pPr>
        <w:pStyle w:val="ListParagraph"/>
        <w:numPr>
          <w:ilvl w:val="0"/>
          <w:numId w:val="9"/>
        </w:numPr>
        <w:spacing w:after="120" w:line="240" w:lineRule="auto"/>
        <w:contextualSpacing w:val="0"/>
        <w:jc w:val="both"/>
      </w:pPr>
      <w:r w:rsidRPr="00C85005">
        <w:t>Schedule routine maintenance or tasks during cooler seasons. For indoor work, these routine tasks should be completed when hot operations are shut down.</w:t>
      </w:r>
    </w:p>
    <w:p w14:paraId="039C8BFA" w14:textId="77777777" w:rsidR="00965C77" w:rsidRPr="00C85005" w:rsidRDefault="009C4B41" w:rsidP="0045194A">
      <w:pPr>
        <w:jc w:val="both"/>
      </w:pPr>
      <w:r w:rsidRPr="00C85005">
        <w:t>In addition, consider providing employees with cool areas, including shaded or well-ventilated break spots. It should be noted that showering or soaking in cool water can cool the body quickly, and employers should provide these amenities where possible.</w:t>
      </w:r>
    </w:p>
    <w:p w14:paraId="27B2A8D9" w14:textId="77777777" w:rsidR="00965C77" w:rsidRDefault="00965C77" w:rsidP="0045194A">
      <w:pPr>
        <w:jc w:val="both"/>
        <w:rPr>
          <w:b/>
          <w:i/>
          <w:color w:val="595959" w:themeColor="text1" w:themeTint="A6"/>
        </w:rPr>
      </w:pPr>
    </w:p>
    <w:p w14:paraId="0C045B10" w14:textId="77777777" w:rsidR="00965C77" w:rsidRDefault="00965C77" w:rsidP="0045194A">
      <w:pPr>
        <w:jc w:val="both"/>
        <w:rPr>
          <w:b/>
          <w:i/>
          <w:color w:val="595959" w:themeColor="text1" w:themeTint="A6"/>
        </w:rPr>
      </w:pPr>
    </w:p>
    <w:p w14:paraId="1E261A34" w14:textId="77777777" w:rsidR="00965C77" w:rsidRPr="00C06FFA" w:rsidRDefault="009C4B41" w:rsidP="0045194A">
      <w:pPr>
        <w:jc w:val="both"/>
        <w:rPr>
          <w:rFonts w:asciiTheme="majorHAnsi" w:hAnsiTheme="majorHAnsi" w:cstheme="majorHAnsi"/>
          <w:b/>
        </w:rPr>
      </w:pPr>
      <w:r w:rsidRPr="00C06FFA">
        <w:rPr>
          <w:rFonts w:asciiTheme="majorHAnsi" w:hAnsiTheme="majorHAnsi" w:cstheme="majorHAnsi"/>
          <w:b/>
        </w:rPr>
        <w:lastRenderedPageBreak/>
        <w:t>Provide Water</w:t>
      </w:r>
    </w:p>
    <w:p w14:paraId="36C808DE" w14:textId="77777777" w:rsidR="00965C77" w:rsidRPr="00C85005" w:rsidRDefault="009C4B41" w:rsidP="0045194A">
      <w:pPr>
        <w:jc w:val="both"/>
      </w:pPr>
      <w:r w:rsidRPr="00C85005">
        <w:t>Providing cool drinking water is a simple administrative control that can go a long way in safeguarding employees. The human body naturally sweats in order to cool itself. However, this can result in a significant loss of fluid that must be replenished through the workday.</w:t>
      </w:r>
    </w:p>
    <w:p w14:paraId="33090D88" w14:textId="77777777" w:rsidR="00965C77" w:rsidRPr="00C85005" w:rsidRDefault="009C4B41" w:rsidP="0045194A">
      <w:pPr>
        <w:jc w:val="both"/>
      </w:pPr>
      <w:r w:rsidRPr="00C85005">
        <w:t xml:space="preserve">Require workers to drink water before, during and after work. As a general rule, it’s a good idea for employees to drink about a half a liter of water before beginning work. From there, they should have a glass of water every 20 minutes or so. </w:t>
      </w:r>
    </w:p>
    <w:p w14:paraId="7D58EEEC" w14:textId="77777777" w:rsidR="00965C77" w:rsidRPr="00C85005" w:rsidRDefault="009C4B41" w:rsidP="0045194A">
      <w:pPr>
        <w:jc w:val="both"/>
      </w:pPr>
      <w:r w:rsidRPr="00C85005">
        <w:t>Please note that caffeine can cause dehydration, and you should limit workers’ caffeine consumption whenever possible.</w:t>
      </w:r>
    </w:p>
    <w:p w14:paraId="57D2CFBD" w14:textId="77777777" w:rsidR="00965C77" w:rsidRPr="00C85005" w:rsidRDefault="009C4B41" w:rsidP="0045194A">
      <w:pPr>
        <w:jc w:val="both"/>
      </w:pPr>
      <w:r w:rsidRPr="00C85005">
        <w:t>Employers can use the Heat Illness Prevention Program found in the Employer Tools section of this guide.</w:t>
      </w:r>
    </w:p>
    <w:p w14:paraId="4D78772D" w14:textId="77777777" w:rsidR="00965C77" w:rsidRPr="00C85005" w:rsidRDefault="009C4B41" w:rsidP="0045194A">
      <w:pPr>
        <w:pStyle w:val="Heading2"/>
        <w:jc w:val="both"/>
      </w:pPr>
      <w:bookmarkStart w:id="47" w:name="_Toc256000020"/>
      <w:bookmarkStart w:id="48" w:name="_Toc487114876"/>
      <w:r w:rsidRPr="00C85005">
        <w:t>Employee Training</w:t>
      </w:r>
      <w:bookmarkEnd w:id="47"/>
      <w:bookmarkEnd w:id="48"/>
    </w:p>
    <w:p w14:paraId="2180DA4F" w14:textId="77777777" w:rsidR="00965C77" w:rsidRPr="00C85005" w:rsidRDefault="009C4B41" w:rsidP="0045194A">
      <w:pPr>
        <w:spacing w:after="120" w:line="240" w:lineRule="auto"/>
        <w:jc w:val="both"/>
      </w:pPr>
      <w:r w:rsidRPr="00C85005">
        <w:t>Organizations should use the information in their heat illness control plans to train supervisors and workers. Training should include information regarding the following:</w:t>
      </w:r>
    </w:p>
    <w:p w14:paraId="6743BDD2" w14:textId="77777777" w:rsidR="00965C77" w:rsidRPr="00C85005" w:rsidRDefault="009C4B41" w:rsidP="0045194A">
      <w:pPr>
        <w:pStyle w:val="ListParagraph"/>
        <w:numPr>
          <w:ilvl w:val="0"/>
          <w:numId w:val="6"/>
        </w:numPr>
        <w:spacing w:after="120" w:line="240" w:lineRule="auto"/>
        <w:contextualSpacing w:val="0"/>
        <w:jc w:val="both"/>
      </w:pPr>
      <w:r w:rsidRPr="00C85005">
        <w:t>How heat illnesses develop</w:t>
      </w:r>
    </w:p>
    <w:p w14:paraId="2CD6192D" w14:textId="77777777" w:rsidR="00965C77" w:rsidRPr="00C85005" w:rsidRDefault="009C4B41" w:rsidP="0045194A">
      <w:pPr>
        <w:pStyle w:val="ListParagraph"/>
        <w:numPr>
          <w:ilvl w:val="0"/>
          <w:numId w:val="6"/>
        </w:numPr>
        <w:spacing w:after="120" w:line="240" w:lineRule="auto"/>
        <w:contextualSpacing w:val="0"/>
        <w:jc w:val="both"/>
      </w:pPr>
      <w:r w:rsidRPr="00C85005">
        <w:t>Heat illness risk factors in your workplace</w:t>
      </w:r>
    </w:p>
    <w:p w14:paraId="2C909ECD" w14:textId="77777777" w:rsidR="00965C77" w:rsidRPr="00C85005" w:rsidRDefault="009C4B41" w:rsidP="0045194A">
      <w:pPr>
        <w:pStyle w:val="ListParagraph"/>
        <w:numPr>
          <w:ilvl w:val="0"/>
          <w:numId w:val="6"/>
        </w:numPr>
        <w:spacing w:after="120" w:line="240" w:lineRule="auto"/>
        <w:contextualSpacing w:val="0"/>
        <w:jc w:val="both"/>
      </w:pPr>
      <w:r w:rsidRPr="00C85005">
        <w:t>How to prevent heat illnesses</w:t>
      </w:r>
    </w:p>
    <w:p w14:paraId="4328F4F1" w14:textId="77777777" w:rsidR="00965C77" w:rsidRPr="00C85005" w:rsidRDefault="009C4B41" w:rsidP="0045194A">
      <w:pPr>
        <w:pStyle w:val="ListParagraph"/>
        <w:numPr>
          <w:ilvl w:val="0"/>
          <w:numId w:val="6"/>
        </w:numPr>
        <w:spacing w:after="120" w:line="240" w:lineRule="auto"/>
        <w:contextualSpacing w:val="0"/>
        <w:jc w:val="both"/>
      </w:pPr>
      <w:r w:rsidRPr="00C85005">
        <w:t>Workers’ role</w:t>
      </w:r>
      <w:r>
        <w:t>s</w:t>
      </w:r>
      <w:r w:rsidRPr="00C85005">
        <w:t xml:space="preserve"> in executing the heat illness control plan</w:t>
      </w:r>
    </w:p>
    <w:p w14:paraId="15498C8F" w14:textId="77777777" w:rsidR="00965C77" w:rsidRPr="00C85005" w:rsidRDefault="009C4B41" w:rsidP="0045194A">
      <w:pPr>
        <w:pStyle w:val="ListParagraph"/>
        <w:numPr>
          <w:ilvl w:val="0"/>
          <w:numId w:val="6"/>
        </w:numPr>
        <w:spacing w:after="120" w:line="240" w:lineRule="auto"/>
        <w:contextualSpacing w:val="0"/>
        <w:jc w:val="both"/>
      </w:pPr>
      <w:r w:rsidRPr="00C85005">
        <w:t>Importance of drinking small quantities of water often</w:t>
      </w:r>
    </w:p>
    <w:p w14:paraId="41A1F69B" w14:textId="77777777" w:rsidR="00965C77" w:rsidRPr="00C85005" w:rsidRDefault="009C4B41" w:rsidP="0045194A">
      <w:pPr>
        <w:pStyle w:val="ListParagraph"/>
        <w:numPr>
          <w:ilvl w:val="0"/>
          <w:numId w:val="6"/>
        </w:numPr>
        <w:spacing w:after="120" w:line="240" w:lineRule="auto"/>
        <w:contextualSpacing w:val="0"/>
        <w:jc w:val="both"/>
      </w:pPr>
      <w:r w:rsidRPr="00C85005">
        <w:t>Acclimatization’s importance, how it is developed</w:t>
      </w:r>
      <w:r w:rsidR="00C06FFA">
        <w:t>,</w:t>
      </w:r>
      <w:r w:rsidRPr="00C85005">
        <w:t xml:space="preserve"> and how your worksite procedures address it</w:t>
      </w:r>
    </w:p>
    <w:p w14:paraId="7D7E7C09" w14:textId="77777777" w:rsidR="00965C77" w:rsidRPr="00C85005" w:rsidRDefault="009C4B41" w:rsidP="0045194A">
      <w:pPr>
        <w:pStyle w:val="ListParagraph"/>
        <w:numPr>
          <w:ilvl w:val="0"/>
          <w:numId w:val="6"/>
        </w:numPr>
        <w:spacing w:after="120" w:line="240" w:lineRule="auto"/>
        <w:contextualSpacing w:val="0"/>
        <w:jc w:val="both"/>
      </w:pPr>
      <w:r w:rsidRPr="00C85005">
        <w:t>Reporting signs of heat-related illness to supervisors immediately</w:t>
      </w:r>
    </w:p>
    <w:p w14:paraId="78695C67" w14:textId="77777777" w:rsidR="00965C77" w:rsidRPr="00C85005" w:rsidRDefault="009C4B41" w:rsidP="0045194A">
      <w:pPr>
        <w:pStyle w:val="ListParagraph"/>
        <w:numPr>
          <w:ilvl w:val="0"/>
          <w:numId w:val="6"/>
        </w:numPr>
        <w:spacing w:after="120" w:line="240" w:lineRule="auto"/>
        <w:contextualSpacing w:val="0"/>
        <w:jc w:val="both"/>
      </w:pPr>
      <w:r w:rsidRPr="00C85005">
        <w:t>Procedures to ensure that directions to the worksite can be clearly provided to emergency medical services</w:t>
      </w:r>
    </w:p>
    <w:p w14:paraId="7D0AD46C" w14:textId="77777777" w:rsidR="00965C77" w:rsidRPr="00C85005" w:rsidRDefault="009C4B41" w:rsidP="0045194A">
      <w:pPr>
        <w:spacing w:after="120" w:line="240" w:lineRule="auto"/>
        <w:jc w:val="both"/>
        <w:sectPr w:rsidR="00965C77" w:rsidRPr="00C85005" w:rsidSect="00E54513">
          <w:headerReference w:type="default" r:id="rId16"/>
          <w:footerReference w:type="default" r:id="rId17"/>
          <w:pgSz w:w="12240" w:h="15840"/>
          <w:pgMar w:top="1728" w:right="720" w:bottom="720" w:left="720" w:header="720" w:footer="720" w:gutter="0"/>
          <w:cols w:space="720"/>
          <w:docGrid w:linePitch="360"/>
        </w:sectPr>
      </w:pPr>
      <w:r w:rsidRPr="00C85005">
        <w:t>Employees and their supervisors should know how to spot signs of heat illness in themselves and their co-workers. This type of education is critical when it comes to providing timely treatment to those who need it.</w:t>
      </w:r>
    </w:p>
    <w:p w14:paraId="238440ED" w14:textId="77777777" w:rsidR="00965C77" w:rsidRPr="00C85005" w:rsidRDefault="00965C77" w:rsidP="0045194A">
      <w:pPr>
        <w:spacing w:after="120" w:line="240" w:lineRule="auto"/>
        <w:jc w:val="both"/>
      </w:pPr>
    </w:p>
    <w:p w14:paraId="23BB8A28" w14:textId="77777777" w:rsidR="00965C77" w:rsidRPr="00C85005" w:rsidRDefault="00965C77" w:rsidP="0045194A">
      <w:pPr>
        <w:jc w:val="both"/>
        <w:rPr>
          <w:rFonts w:asciiTheme="majorHAnsi" w:eastAsiaTheme="majorEastAsia" w:hAnsiTheme="majorHAnsi" w:cstheme="majorBidi"/>
          <w:b/>
          <w:color w:val="833C0B" w:themeColor="accent2" w:themeShade="80"/>
          <w:sz w:val="32"/>
          <w:szCs w:val="32"/>
        </w:rPr>
      </w:pPr>
    </w:p>
    <w:p w14:paraId="6CAFF400" w14:textId="77777777" w:rsidR="00965C77" w:rsidRPr="00C85005" w:rsidRDefault="00965C77" w:rsidP="0045194A">
      <w:pPr>
        <w:pStyle w:val="Heading3"/>
        <w:jc w:val="both"/>
        <w:sectPr w:rsidR="00965C77" w:rsidRPr="00C85005" w:rsidSect="00E54513">
          <w:headerReference w:type="default" r:id="rId18"/>
          <w:footerReference w:type="default" r:id="rId19"/>
          <w:pgSz w:w="12240" w:h="15840"/>
          <w:pgMar w:top="1728" w:right="720" w:bottom="720" w:left="720" w:header="720" w:footer="720" w:gutter="0"/>
          <w:cols w:space="720"/>
          <w:docGrid w:linePitch="360"/>
        </w:sectPr>
      </w:pPr>
    </w:p>
    <w:p w14:paraId="35308B2D" w14:textId="77777777" w:rsidR="00965C77" w:rsidRPr="00C85005" w:rsidRDefault="009C4B41" w:rsidP="0045194A">
      <w:pPr>
        <w:jc w:val="both"/>
        <w:rPr>
          <w:rFonts w:cstheme="minorHAnsi"/>
        </w:rPr>
      </w:pPr>
      <w:bookmarkStart w:id="49" w:name="Heat_Illness_Prevention_Policy"/>
      <w:bookmarkEnd w:id="49"/>
      <w:r w:rsidRPr="00C06FFA">
        <w:rPr>
          <w:i/>
          <w:noProof/>
        </w:rPr>
        <w:lastRenderedPageBreak/>
        <mc:AlternateContent>
          <mc:Choice Requires="wps">
            <w:drawing>
              <wp:anchor distT="0" distB="0" distL="114300" distR="114300" simplePos="0" relativeHeight="251660288" behindDoc="0" locked="0" layoutInCell="1" allowOverlap="1" wp14:anchorId="5491D37B" wp14:editId="796AE8B3">
                <wp:simplePos x="0" y="0"/>
                <wp:positionH relativeFrom="margin">
                  <wp:align>right</wp:align>
                </wp:positionH>
                <wp:positionV relativeFrom="paragraph">
                  <wp:posOffset>-779145</wp:posOffset>
                </wp:positionV>
                <wp:extent cx="1651000" cy="525145"/>
                <wp:effectExtent l="0" t="0" r="6350" b="825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52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92C47" w14:textId="77777777" w:rsidR="00510632" w:rsidRPr="0032432E" w:rsidRDefault="00510632" w:rsidP="00965C77">
                            <w:pPr>
                              <w:tabs>
                                <w:tab w:val="left" w:pos="1080"/>
                                <w:tab w:val="left" w:pos="9990"/>
                              </w:tabs>
                              <w:spacing w:after="0" w:line="240" w:lineRule="auto"/>
                              <w:rPr>
                                <w:rFonts w:eastAsia="Times New Roman" w:cs="Calibri"/>
                                <w:color w:val="FFFFFF"/>
                                <w:sz w:val="18"/>
                                <w:szCs w:val="20"/>
                                <w:lang w:val="en-CA"/>
                              </w:rPr>
                            </w:pPr>
                            <w:r w:rsidRPr="0032432E">
                              <w:rPr>
                                <w:rFonts w:eastAsia="Times New Roman" w:cs="Calibri"/>
                                <w:color w:val="FFFFFF"/>
                                <w:sz w:val="18"/>
                                <w:szCs w:val="20"/>
                                <w:lang w:val="en-CA"/>
                              </w:rPr>
                              <w:t>Location:</w:t>
                            </w:r>
                          </w:p>
                          <w:p w14:paraId="70749F9E" w14:textId="77777777" w:rsidR="00510632" w:rsidRPr="0032432E" w:rsidRDefault="00510632" w:rsidP="00965C77">
                            <w:pPr>
                              <w:tabs>
                                <w:tab w:val="left" w:pos="1080"/>
                                <w:tab w:val="left" w:pos="9990"/>
                              </w:tabs>
                              <w:spacing w:after="0" w:line="240" w:lineRule="auto"/>
                              <w:rPr>
                                <w:rFonts w:eastAsia="Times New Roman" w:cs="Calibri"/>
                                <w:color w:val="FFFFFF"/>
                                <w:sz w:val="18"/>
                                <w:szCs w:val="20"/>
                                <w:lang w:val="en-CA"/>
                              </w:rPr>
                            </w:pPr>
                            <w:r w:rsidRPr="0032432E">
                              <w:rPr>
                                <w:rFonts w:eastAsia="Times New Roman" w:cs="Calibri"/>
                                <w:color w:val="FFFFFF"/>
                                <w:sz w:val="18"/>
                                <w:szCs w:val="20"/>
                                <w:lang w:val="en-CA"/>
                              </w:rPr>
                              <w:t>Effective Date: June 15, 2022</w:t>
                            </w:r>
                          </w:p>
                          <w:p w14:paraId="451C6C1B" w14:textId="77777777" w:rsidR="00510632" w:rsidRPr="00653233" w:rsidRDefault="00510632" w:rsidP="00965C77">
                            <w:pPr>
                              <w:tabs>
                                <w:tab w:val="left" w:pos="5508"/>
                                <w:tab w:val="left" w:pos="9990"/>
                              </w:tabs>
                              <w:spacing w:after="0" w:line="240" w:lineRule="auto"/>
                              <w:rPr>
                                <w:rFonts w:eastAsia="Times New Roman" w:cs="Calibri"/>
                                <w:color w:val="FFFFFF"/>
                                <w:sz w:val="18"/>
                                <w:szCs w:val="20"/>
                                <w:lang w:val="en-CA"/>
                              </w:rPr>
                            </w:pPr>
                            <w:r>
                              <w:rPr>
                                <w:rFonts w:eastAsia="Times New Roman" w:cs="Calibri"/>
                                <w:color w:val="FFFFFF"/>
                                <w:sz w:val="18"/>
                                <w:szCs w:val="20"/>
                                <w:lang w:val="en-CA"/>
                              </w:rPr>
                              <w:t xml:space="preserve">Revision Number: </w:t>
                            </w:r>
                          </w:p>
                        </w:txbxContent>
                      </wps:txbx>
                      <wps:bodyPr rot="0" vert="horz" wrap="square" lIns="45720" tIns="45720" rIns="45720" bIns="45720" anchor="t" anchorCtr="0" upright="1"/>
                    </wps:wsp>
                  </a:graphicData>
                </a:graphic>
                <wp14:sizeRelH relativeFrom="page">
                  <wp14:pctWidth>0</wp14:pctWidth>
                </wp14:sizeRelH>
                <wp14:sizeRelV relativeFrom="page">
                  <wp14:pctHeight>0</wp14:pctHeight>
                </wp14:sizeRelV>
              </wp:anchor>
            </w:drawing>
          </mc:Choice>
          <mc:Fallback>
            <w:pict>
              <v:shape w14:anchorId="5491D37B" id="Text Box 8" o:spid="_x0000_s1027" type="#_x0000_t202" style="position:absolute;left:0;text-align:left;margin-left:78.8pt;margin-top:-61.35pt;width:130pt;height:41.3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" filled="f" stroked="f">
                <v:textbox inset="3.6pt,,3.6pt">
                  <w:txbxContent>
                    <w:p w14:paraId="73892C47" w14:textId="77777777" w:rsidR="00510632" w:rsidRPr="0032432E" w:rsidRDefault="00510632" w:rsidP="00965C77">
                      <w:pPr>
                        <w:tabs>
                          <w:tab w:val="left" w:pos="1080"/>
                          <w:tab w:val="left" w:pos="9990"/>
                        </w:tabs>
                        <w:spacing w:after="0" w:line="240" w:lineRule="auto"/>
                        <w:rPr>
                          <w:rFonts w:eastAsia="Times New Roman" w:cs="Calibri"/>
                          <w:color w:val="FFFFFF"/>
                          <w:sz w:val="18"/>
                          <w:szCs w:val="20"/>
                          <w:lang w:val="en-CA"/>
                        </w:rPr>
                      </w:pPr>
                      <w:r w:rsidRPr="0032432E">
                        <w:rPr>
                          <w:rFonts w:eastAsia="Times New Roman" w:cs="Calibri"/>
                          <w:color w:val="FFFFFF"/>
                          <w:sz w:val="18"/>
                          <w:szCs w:val="20"/>
                          <w:lang w:val="en-CA"/>
                        </w:rPr>
                        <w:t>Location:</w:t>
                      </w:r>
                    </w:p>
                    <w:p w14:paraId="70749F9E" w14:textId="77777777" w:rsidR="00510632" w:rsidRPr="0032432E" w:rsidRDefault="00510632" w:rsidP="00965C77">
                      <w:pPr>
                        <w:tabs>
                          <w:tab w:val="left" w:pos="1080"/>
                          <w:tab w:val="left" w:pos="9990"/>
                        </w:tabs>
                        <w:spacing w:after="0" w:line="240" w:lineRule="auto"/>
                        <w:rPr>
                          <w:rFonts w:eastAsia="Times New Roman" w:cs="Calibri"/>
                          <w:color w:val="FFFFFF"/>
                          <w:sz w:val="18"/>
                          <w:szCs w:val="20"/>
                          <w:lang w:val="en-CA"/>
                        </w:rPr>
                      </w:pPr>
                      <w:r w:rsidRPr="0032432E">
                        <w:rPr>
                          <w:rFonts w:eastAsia="Times New Roman" w:cs="Calibri"/>
                          <w:color w:val="FFFFFF"/>
                          <w:sz w:val="18"/>
                          <w:szCs w:val="20"/>
                          <w:lang w:val="en-CA"/>
                        </w:rPr>
                        <w:t>Effective Date: June 15, 2022</w:t>
                      </w:r>
                    </w:p>
                    <w:p w14:paraId="451C6C1B" w14:textId="77777777" w:rsidR="00510632" w:rsidRPr="00653233" w:rsidRDefault="00510632" w:rsidP="00965C77">
                      <w:pPr>
                        <w:tabs>
                          <w:tab w:val="left" w:pos="5508"/>
                          <w:tab w:val="left" w:pos="9990"/>
                        </w:tabs>
                        <w:spacing w:after="0" w:line="240" w:lineRule="auto"/>
                        <w:rPr>
                          <w:rFonts w:eastAsia="Times New Roman" w:cs="Calibri"/>
                          <w:color w:val="FFFFFF"/>
                          <w:sz w:val="18"/>
                          <w:szCs w:val="20"/>
                          <w:lang w:val="en-CA"/>
                        </w:rPr>
                      </w:pPr>
                      <w:r>
                        <w:rPr>
                          <w:rFonts w:eastAsia="Times New Roman" w:cs="Calibri"/>
                          <w:color w:val="FFFFFF"/>
                          <w:sz w:val="18"/>
                          <w:szCs w:val="20"/>
                          <w:lang w:val="en-CA"/>
                        </w:rPr>
                        <w:t xml:space="preserve">Revision Number: </w:t>
                      </w:r>
                    </w:p>
                  </w:txbxContent>
                </v:textbox>
                <w10:wrap anchorx="margin"/>
              </v:shape>
            </w:pict>
          </mc:Fallback>
        </mc:AlternateContent>
      </w:r>
      <w:r w:rsidR="00C06FFA">
        <w:rPr>
          <w:i/>
        </w:rPr>
        <w:t>[</w:t>
      </w:r>
      <w:r w:rsidR="003B18DF" w:rsidRPr="00C06FFA">
        <w:rPr>
          <w:i/>
        </w:rPr>
        <w:t>Insert Your Agency Name</w:t>
      </w:r>
      <w:r w:rsidR="00C06FFA">
        <w:rPr>
          <w:i/>
        </w:rPr>
        <w:t>]</w:t>
      </w:r>
      <w:r w:rsidR="003B18DF">
        <w:t xml:space="preserve"> </w:t>
      </w:r>
      <w:r w:rsidRPr="00C85005">
        <w:rPr>
          <w:rFonts w:cstheme="minorHAnsi"/>
        </w:rPr>
        <w:t xml:space="preserve">recognizes the potential problems caused by high temperatures in the work environment. In order to protect the well-being of all employees and reduce the potential for heat-related illnesses, </w:t>
      </w:r>
      <w:r w:rsidR="00C06FFA">
        <w:rPr>
          <w:i/>
        </w:rPr>
        <w:t>[</w:t>
      </w:r>
      <w:r w:rsidR="00C06FFA" w:rsidRPr="00C06FFA">
        <w:rPr>
          <w:i/>
        </w:rPr>
        <w:t>Insert Your Agency Name</w:t>
      </w:r>
      <w:r w:rsidR="00C06FFA">
        <w:rPr>
          <w:i/>
        </w:rPr>
        <w:t>]</w:t>
      </w:r>
      <w:r w:rsidR="00C06FFA">
        <w:t xml:space="preserve"> </w:t>
      </w:r>
      <w:r w:rsidRPr="00C85005">
        <w:rPr>
          <w:rFonts w:cstheme="minorHAnsi"/>
        </w:rPr>
        <w:t xml:space="preserve">has developed the following heat illness prevention policy. </w:t>
      </w:r>
    </w:p>
    <w:p w14:paraId="22581BD6" w14:textId="77777777" w:rsidR="00965C77" w:rsidRPr="00C85005" w:rsidRDefault="009C4B41" w:rsidP="0045194A">
      <w:pPr>
        <w:jc w:val="both"/>
        <w:rPr>
          <w:rFonts w:cstheme="minorHAnsi"/>
          <w:b/>
        </w:rPr>
      </w:pPr>
      <w:r w:rsidRPr="00C85005">
        <w:rPr>
          <w:rFonts w:cstheme="minorHAnsi"/>
        </w:rPr>
        <w:t xml:space="preserve">This policy requires the full cooperation of all members of the </w:t>
      </w:r>
      <w:r w:rsidR="00C06FFA">
        <w:rPr>
          <w:i/>
        </w:rPr>
        <w:t>[</w:t>
      </w:r>
      <w:r w:rsidR="00C06FFA" w:rsidRPr="00C06FFA">
        <w:rPr>
          <w:i/>
        </w:rPr>
        <w:t>Insert Your Agency Name</w:t>
      </w:r>
      <w:r w:rsidR="00C06FFA">
        <w:rPr>
          <w:i/>
        </w:rPr>
        <w:t>]</w:t>
      </w:r>
      <w:r w:rsidR="00C06FFA">
        <w:t xml:space="preserve"> </w:t>
      </w:r>
      <w:r w:rsidRPr="00C85005">
        <w:rPr>
          <w:rFonts w:cstheme="minorHAnsi"/>
        </w:rPr>
        <w:t>team, including management, the joint health and safety committee, supervisors</w:t>
      </w:r>
      <w:r w:rsidR="00C06FFA">
        <w:rPr>
          <w:rFonts w:cstheme="minorHAnsi"/>
        </w:rPr>
        <w:t>,</w:t>
      </w:r>
      <w:r w:rsidRPr="00C85005">
        <w:rPr>
          <w:rFonts w:cstheme="minorHAnsi"/>
        </w:rPr>
        <w:t xml:space="preserve"> and workers. In order to monitor and evaluate the potential for heat-related problems in the workplace, a heat illness prevention program will be used to implement this policy. </w:t>
      </w:r>
    </w:p>
    <w:p w14:paraId="29309618" w14:textId="77777777" w:rsidR="00965C77" w:rsidRPr="00C85005" w:rsidRDefault="009C4B41" w:rsidP="0045194A">
      <w:pPr>
        <w:jc w:val="both"/>
        <w:rPr>
          <w:rFonts w:cstheme="minorHAnsi"/>
          <w:b/>
        </w:rPr>
      </w:pPr>
      <w:r w:rsidRPr="00C85005">
        <w:rPr>
          <w:rFonts w:cstheme="minorHAnsi"/>
        </w:rPr>
        <w:t xml:space="preserve">Employees are asked to cooperate fully with this policy. All employees of </w:t>
      </w:r>
      <w:r w:rsidR="00C06FFA">
        <w:rPr>
          <w:i/>
        </w:rPr>
        <w:t>[</w:t>
      </w:r>
      <w:r w:rsidR="00C06FFA" w:rsidRPr="00C06FFA">
        <w:rPr>
          <w:i/>
        </w:rPr>
        <w:t>Insert Your Agency Name</w:t>
      </w:r>
      <w:r w:rsidR="00C06FFA">
        <w:rPr>
          <w:i/>
        </w:rPr>
        <w:t>]</w:t>
      </w:r>
      <w:r w:rsidR="00C06FFA">
        <w:t xml:space="preserve"> </w:t>
      </w:r>
      <w:r w:rsidRPr="00C85005">
        <w:rPr>
          <w:rFonts w:cstheme="minorHAnsi"/>
        </w:rPr>
        <w:t>will be trained to recognize the signs and symptoms of heat illness in themselves, as well as in other employees.</w:t>
      </w:r>
    </w:p>
    <w:p w14:paraId="47FAD6C8" w14:textId="77777777" w:rsidR="00965C77" w:rsidRPr="00C85005" w:rsidRDefault="009C4B41" w:rsidP="0045194A">
      <w:pPr>
        <w:jc w:val="both"/>
        <w:rPr>
          <w:rFonts w:cstheme="minorHAnsi"/>
          <w:b/>
        </w:rPr>
      </w:pPr>
      <w:r w:rsidRPr="00C85005">
        <w:rPr>
          <w:rFonts w:cstheme="minorHAnsi"/>
        </w:rPr>
        <w:t xml:space="preserve">Employees experiencing symptoms of heat illness must inform </w:t>
      </w:r>
      <w:r w:rsidRPr="00C06FFA">
        <w:rPr>
          <w:rFonts w:cstheme="minorHAnsi"/>
          <w:i/>
        </w:rPr>
        <w:t>[insert proper contact]</w:t>
      </w:r>
      <w:r w:rsidRPr="00C85005">
        <w:rPr>
          <w:rFonts w:cstheme="minorHAnsi"/>
        </w:rPr>
        <w:t xml:space="preserve"> immediately to obtain proper medical attention. During days when heat illness procedures are in place, all employees will follow the procedures set out by </w:t>
      </w:r>
      <w:r w:rsidR="00C06FFA">
        <w:rPr>
          <w:i/>
        </w:rPr>
        <w:t>[</w:t>
      </w:r>
      <w:r w:rsidR="00C06FFA" w:rsidRPr="00C06FFA">
        <w:rPr>
          <w:i/>
        </w:rPr>
        <w:t>Insert Your Agency Name</w:t>
      </w:r>
      <w:r w:rsidR="00C06FFA">
        <w:rPr>
          <w:i/>
        </w:rPr>
        <w:t>]</w:t>
      </w:r>
      <w:r w:rsidRPr="00C85005">
        <w:rPr>
          <w:rFonts w:cstheme="minorHAnsi"/>
        </w:rPr>
        <w:t xml:space="preserve">. In most cases, extra water and extended break periods will be provided to workers. </w:t>
      </w:r>
    </w:p>
    <w:p w14:paraId="7D0E9C1B" w14:textId="77777777" w:rsidR="00965C77" w:rsidRPr="00C85005" w:rsidRDefault="009C4B41" w:rsidP="0045194A">
      <w:pPr>
        <w:jc w:val="both"/>
        <w:rPr>
          <w:rFonts w:cstheme="minorHAnsi"/>
          <w:b/>
        </w:rPr>
      </w:pPr>
      <w:r w:rsidRPr="00C85005">
        <w:rPr>
          <w:rFonts w:cstheme="minorHAnsi"/>
        </w:rPr>
        <w:t xml:space="preserve">In order to monitor the effectiveness of this policy, </w:t>
      </w:r>
      <w:r w:rsidR="00C06FFA">
        <w:rPr>
          <w:i/>
        </w:rPr>
        <w:t>[</w:t>
      </w:r>
      <w:r w:rsidR="00C06FFA" w:rsidRPr="00C06FFA">
        <w:rPr>
          <w:i/>
        </w:rPr>
        <w:t>Insert Your Agency Name</w:t>
      </w:r>
      <w:r w:rsidR="00C06FFA">
        <w:rPr>
          <w:i/>
        </w:rPr>
        <w:t>]</w:t>
      </w:r>
      <w:r w:rsidR="00C06FFA">
        <w:t xml:space="preserve"> </w:t>
      </w:r>
      <w:r w:rsidRPr="00C85005">
        <w:rPr>
          <w:rFonts w:cstheme="minorHAnsi"/>
        </w:rPr>
        <w:t xml:space="preserve">will perform an annual review. The heat illness prevention policy and program will be evaluated and improved upon on a regular basis. Questions regarding this policy and the corresponding program should be directed to </w:t>
      </w:r>
      <w:r w:rsidRPr="00C06FFA">
        <w:rPr>
          <w:rFonts w:cstheme="minorHAnsi"/>
          <w:i/>
        </w:rPr>
        <w:t>[insert proper contact].</w:t>
      </w:r>
    </w:p>
    <w:p w14:paraId="3487B5C4" w14:textId="77777777" w:rsidR="00965C77" w:rsidRPr="00C85005" w:rsidRDefault="00965C77" w:rsidP="0045194A">
      <w:pPr>
        <w:jc w:val="both"/>
        <w:rPr>
          <w:rFonts w:cstheme="minorHAnsi"/>
          <w:b/>
        </w:rPr>
      </w:pPr>
    </w:p>
    <w:p w14:paraId="5554E0B7" w14:textId="77777777" w:rsidR="00965C77" w:rsidRPr="00C85005" w:rsidRDefault="009C4B41" w:rsidP="0045194A">
      <w:pPr>
        <w:jc w:val="both"/>
        <w:rPr>
          <w:rFonts w:cstheme="minorHAnsi"/>
          <w:b/>
        </w:rPr>
      </w:pPr>
      <w:r w:rsidRPr="00C85005">
        <w:rPr>
          <w:rFonts w:cstheme="minorHAnsi"/>
        </w:rPr>
        <w:t>Signed:</w:t>
      </w:r>
    </w:p>
    <w:p w14:paraId="343DB562" w14:textId="77777777" w:rsidR="00965C77" w:rsidRPr="00C85005" w:rsidRDefault="009C4B41" w:rsidP="0045194A">
      <w:pPr>
        <w:jc w:val="both"/>
        <w:rPr>
          <w:rFonts w:cstheme="minorHAnsi"/>
          <w:b/>
        </w:rPr>
      </w:pPr>
      <w:r w:rsidRPr="00C85005">
        <w:rPr>
          <w:rFonts w:cstheme="minorHAnsi"/>
        </w:rPr>
        <w:t>Date:</w:t>
      </w:r>
    </w:p>
    <w:p w14:paraId="3E642F78" w14:textId="77777777" w:rsidR="00965C77" w:rsidRPr="00C85005" w:rsidRDefault="00965C77" w:rsidP="0045194A">
      <w:pPr>
        <w:jc w:val="both"/>
        <w:rPr>
          <w:rFonts w:cstheme="minorHAnsi"/>
          <w:b/>
        </w:rPr>
      </w:pPr>
    </w:p>
    <w:p w14:paraId="247DD148" w14:textId="77777777" w:rsidR="00965C77" w:rsidRPr="00C85005" w:rsidRDefault="009C4B41" w:rsidP="0045194A">
      <w:pPr>
        <w:jc w:val="both"/>
        <w:rPr>
          <w:rFonts w:cstheme="minorHAnsi"/>
          <w:b/>
        </w:rPr>
      </w:pPr>
      <w:r w:rsidRPr="00C85005">
        <w:rPr>
          <w:rFonts w:cstheme="minorHAnsi"/>
        </w:rPr>
        <w:t>_______________________________________________</w:t>
      </w:r>
      <w:r w:rsidRPr="00C85005">
        <w:rPr>
          <w:rFonts w:cstheme="minorHAnsi"/>
        </w:rPr>
        <w:tab/>
      </w:r>
      <w:r w:rsidRPr="00C85005">
        <w:rPr>
          <w:rFonts w:cstheme="minorHAnsi"/>
        </w:rPr>
        <w:tab/>
        <w:t>__________________</w:t>
      </w:r>
    </w:p>
    <w:p w14:paraId="09D283F6" w14:textId="77777777" w:rsidR="00965C77" w:rsidRPr="00C85005" w:rsidRDefault="009C4B41" w:rsidP="0045194A">
      <w:pPr>
        <w:jc w:val="both"/>
        <w:rPr>
          <w:rFonts w:cstheme="minorHAnsi"/>
          <w:b/>
        </w:rPr>
      </w:pPr>
      <w:r w:rsidRPr="00C85005">
        <w:rPr>
          <w:rFonts w:cstheme="minorHAnsi"/>
        </w:rPr>
        <w:t>Managing Director</w:t>
      </w:r>
      <w:r w:rsidRPr="00C85005">
        <w:rPr>
          <w:rFonts w:cstheme="minorHAnsi"/>
        </w:rPr>
        <w:tab/>
      </w:r>
      <w:r w:rsidRPr="00C85005">
        <w:rPr>
          <w:rFonts w:cstheme="minorHAnsi"/>
        </w:rPr>
        <w:tab/>
      </w:r>
      <w:r w:rsidRPr="00C85005">
        <w:rPr>
          <w:rFonts w:cstheme="minorHAnsi"/>
        </w:rPr>
        <w:tab/>
      </w:r>
      <w:r w:rsidRPr="00C85005">
        <w:rPr>
          <w:rFonts w:cstheme="minorHAnsi"/>
        </w:rPr>
        <w:tab/>
      </w:r>
      <w:r w:rsidRPr="00C85005">
        <w:rPr>
          <w:rFonts w:cstheme="minorHAnsi"/>
        </w:rPr>
        <w:tab/>
      </w:r>
      <w:r w:rsidRPr="00C85005">
        <w:rPr>
          <w:rFonts w:cstheme="minorHAnsi"/>
        </w:rPr>
        <w:tab/>
      </w:r>
      <w:r w:rsidRPr="00C85005">
        <w:rPr>
          <w:rFonts w:cstheme="minorHAnsi"/>
        </w:rPr>
        <w:tab/>
        <w:t>Date</w:t>
      </w:r>
    </w:p>
    <w:p w14:paraId="6C1D2ECF" w14:textId="77777777" w:rsidR="00965C77" w:rsidRPr="00C85005" w:rsidRDefault="00965C77" w:rsidP="0045194A">
      <w:pPr>
        <w:pStyle w:val="Heading3"/>
        <w:jc w:val="both"/>
        <w:sectPr w:rsidR="00965C77" w:rsidRPr="00C85005" w:rsidSect="00E54513">
          <w:headerReference w:type="default" r:id="rId20"/>
          <w:footerReference w:type="default" r:id="rId21"/>
          <w:pgSz w:w="12240" w:h="15840"/>
          <w:pgMar w:top="2160" w:right="720" w:bottom="720" w:left="720" w:header="720" w:footer="720" w:gutter="0"/>
          <w:cols w:space="720"/>
          <w:docGrid w:linePitch="360"/>
        </w:sectPr>
      </w:pPr>
    </w:p>
    <w:p w14:paraId="3699AF1D" w14:textId="77777777" w:rsidR="00965C77" w:rsidRPr="00C85005" w:rsidRDefault="009C4B41" w:rsidP="0045194A">
      <w:pPr>
        <w:pStyle w:val="Heading1"/>
        <w:spacing w:before="0"/>
        <w:jc w:val="both"/>
      </w:pPr>
      <w:bookmarkStart w:id="50" w:name="_Toc256000021"/>
      <w:bookmarkStart w:id="51" w:name="_Toc488064056"/>
      <w:r w:rsidRPr="00C85005">
        <w:lastRenderedPageBreak/>
        <w:t>HEAT ILLNESS PREVENTION PROGRAM</w:t>
      </w:r>
      <w:bookmarkEnd w:id="50"/>
      <w:bookmarkEnd w:id="51"/>
    </w:p>
    <w:p w14:paraId="40DFC560" w14:textId="77777777" w:rsidR="00965C77" w:rsidRPr="00C85005" w:rsidRDefault="009C4B41" w:rsidP="0045194A">
      <w:pPr>
        <w:contextualSpacing/>
        <w:jc w:val="both"/>
      </w:pPr>
      <w:r w:rsidRPr="00C85005">
        <w:t>Employees who are exposed to excessive heat or who work in hot environments may be at risk of developing a heat-induced illness. Various factors can contribute to heat-induced illnesses such as air temperature, physical activity, individual susceptibility, radiant heat, humidity, airflow</w:t>
      </w:r>
      <w:r w:rsidR="00115294">
        <w:t>,</w:t>
      </w:r>
      <w:r w:rsidRPr="00C85005">
        <w:t xml:space="preserve"> and clothing type. If not properly addressed, elevated temperatures can result in heatstroke, heat exhaustion, heat cramps</w:t>
      </w:r>
      <w:r w:rsidR="00115294">
        <w:t>,</w:t>
      </w:r>
      <w:r w:rsidRPr="00C85005">
        <w:t xml:space="preserve"> or heat rashes. </w:t>
      </w:r>
      <w:r w:rsidR="00115294">
        <w:rPr>
          <w:i/>
        </w:rPr>
        <w:t>[</w:t>
      </w:r>
      <w:r w:rsidR="00115294" w:rsidRPr="00C06FFA">
        <w:rPr>
          <w:i/>
        </w:rPr>
        <w:t>Insert Your Agency Name</w:t>
      </w:r>
      <w:r w:rsidR="00DE0A99">
        <w:rPr>
          <w:i/>
        </w:rPr>
        <w:t>]</w:t>
      </w:r>
      <w:r w:rsidR="00DE0A99">
        <w:t xml:space="preserve"> </w:t>
      </w:r>
      <w:r w:rsidR="00DE0A99" w:rsidRPr="00C85005">
        <w:t>developed</w:t>
      </w:r>
      <w:r w:rsidRPr="00C85005">
        <w:t xml:space="preserve"> this program to protect employees from heat-induced illnesses while at work.</w:t>
      </w:r>
    </w:p>
    <w:p w14:paraId="63A3C58C" w14:textId="77777777" w:rsidR="00965C77" w:rsidRPr="00C85005" w:rsidRDefault="009C4B41" w:rsidP="0045194A">
      <w:pPr>
        <w:pStyle w:val="Heading2"/>
        <w:jc w:val="both"/>
      </w:pPr>
      <w:bookmarkStart w:id="52" w:name="_Toc256000022"/>
      <w:bookmarkStart w:id="53" w:name="_Toc488064057"/>
      <w:r w:rsidRPr="00C85005">
        <w:t>Application</w:t>
      </w:r>
      <w:bookmarkEnd w:id="52"/>
      <w:bookmarkEnd w:id="53"/>
    </w:p>
    <w:p w14:paraId="1CDE6540" w14:textId="77777777" w:rsidR="00965C77" w:rsidRPr="00C85005" w:rsidRDefault="009C4B41" w:rsidP="0045194A">
      <w:pPr>
        <w:contextualSpacing/>
        <w:jc w:val="both"/>
      </w:pPr>
      <w:r w:rsidRPr="00C85005">
        <w:t xml:space="preserve">The guidelines set out in this program apply to all </w:t>
      </w:r>
      <w:r w:rsidR="00115294">
        <w:rPr>
          <w:i/>
        </w:rPr>
        <w:t>[</w:t>
      </w:r>
      <w:r w:rsidR="00115294" w:rsidRPr="00C06FFA">
        <w:rPr>
          <w:i/>
        </w:rPr>
        <w:t>Insert Your Agency Name</w:t>
      </w:r>
      <w:r w:rsidR="00115294">
        <w:rPr>
          <w:i/>
        </w:rPr>
        <w:t>]</w:t>
      </w:r>
      <w:r w:rsidR="00115294">
        <w:t xml:space="preserve"> </w:t>
      </w:r>
      <w:r w:rsidRPr="00C85005">
        <w:t>employees that may be required to work in environments with elevated temperatures.</w:t>
      </w:r>
    </w:p>
    <w:p w14:paraId="1ADF167A" w14:textId="77777777" w:rsidR="00965C77" w:rsidRPr="00C85005" w:rsidRDefault="009C4B41" w:rsidP="0045194A">
      <w:pPr>
        <w:pStyle w:val="Heading2"/>
        <w:jc w:val="both"/>
      </w:pPr>
      <w:bookmarkStart w:id="54" w:name="_Toc256000023"/>
      <w:bookmarkStart w:id="55" w:name="_Toc488064058"/>
      <w:r w:rsidRPr="00C85005">
        <w:t>Roles and Responsibilities</w:t>
      </w:r>
      <w:bookmarkEnd w:id="54"/>
      <w:bookmarkEnd w:id="55"/>
    </w:p>
    <w:p w14:paraId="7B6E1212" w14:textId="77777777" w:rsidR="00965C77" w:rsidRPr="00C85005" w:rsidRDefault="009C4B41" w:rsidP="0045194A">
      <w:pPr>
        <w:jc w:val="both"/>
        <w:rPr>
          <w:b/>
        </w:rPr>
      </w:pPr>
      <w:r w:rsidRPr="00C85005">
        <w:rPr>
          <w:b/>
        </w:rPr>
        <w:t>Management</w:t>
      </w:r>
    </w:p>
    <w:p w14:paraId="48B82EE1" w14:textId="77777777" w:rsidR="00965C77" w:rsidRPr="00C85005" w:rsidRDefault="009C4B41" w:rsidP="0045194A">
      <w:pPr>
        <w:jc w:val="both"/>
      </w:pPr>
      <w:r w:rsidRPr="00C85005">
        <w:t>It is management's responsibility to provide a safe workplace for employees. Management will work with supervisors to assess the workplace and determine if heat-induced hazards are present or likely to be present. Following the assessment process, management will work to implement proper engineering controls and administrative controls. Management should take the following steps:</w:t>
      </w:r>
    </w:p>
    <w:p w14:paraId="5CEB4EC5" w14:textId="77777777" w:rsidR="00965C77" w:rsidRPr="00C85005" w:rsidRDefault="009C4B41" w:rsidP="0045194A">
      <w:pPr>
        <w:numPr>
          <w:ilvl w:val="0"/>
          <w:numId w:val="13"/>
        </w:numPr>
        <w:spacing w:after="120"/>
        <w:contextualSpacing/>
        <w:jc w:val="both"/>
      </w:pPr>
      <w:r w:rsidRPr="00C85005">
        <w:t>Identify someone trained in heat illness, its causes, symptoms, treatments</w:t>
      </w:r>
      <w:r w:rsidR="00115294">
        <w:t>,</w:t>
      </w:r>
      <w:r w:rsidRPr="00C85005">
        <w:t xml:space="preserve"> and controls and assign that person to develop, implement and manage the program.</w:t>
      </w:r>
    </w:p>
    <w:p w14:paraId="4A39BE06" w14:textId="77777777" w:rsidR="00965C77" w:rsidRPr="00C85005" w:rsidRDefault="009C4B41" w:rsidP="0045194A">
      <w:pPr>
        <w:numPr>
          <w:ilvl w:val="0"/>
          <w:numId w:val="13"/>
        </w:numPr>
        <w:spacing w:after="120"/>
        <w:contextualSpacing/>
        <w:jc w:val="both"/>
      </w:pPr>
      <w:r w:rsidRPr="00C85005">
        <w:t>Identify jobs with a potential risk of heat stress and develop job-specific safe work procedures to manage this hazard.</w:t>
      </w:r>
    </w:p>
    <w:p w14:paraId="243BB995" w14:textId="77777777" w:rsidR="00965C77" w:rsidRPr="00C85005" w:rsidRDefault="009C4B41" w:rsidP="0045194A">
      <w:pPr>
        <w:numPr>
          <w:ilvl w:val="0"/>
          <w:numId w:val="13"/>
        </w:numPr>
        <w:spacing w:after="120" w:line="240" w:lineRule="auto"/>
        <w:contextualSpacing/>
        <w:jc w:val="both"/>
      </w:pPr>
      <w:r w:rsidRPr="00C85005">
        <w:t>Inform workers and their supervisors when their work involves potential risk of heat stress.</w:t>
      </w:r>
    </w:p>
    <w:p w14:paraId="224B54F5" w14:textId="77777777" w:rsidR="00965C77" w:rsidRPr="00C85005" w:rsidRDefault="009C4B41" w:rsidP="0045194A">
      <w:pPr>
        <w:numPr>
          <w:ilvl w:val="0"/>
          <w:numId w:val="13"/>
        </w:numPr>
        <w:spacing w:after="120" w:line="240" w:lineRule="auto"/>
        <w:contextualSpacing/>
        <w:jc w:val="both"/>
      </w:pPr>
      <w:r w:rsidRPr="00C85005">
        <w:t>Develop a process to ensure supervisors and workers are advised of the following:</w:t>
      </w:r>
    </w:p>
    <w:p w14:paraId="3F070DF3" w14:textId="77777777" w:rsidR="00965C77" w:rsidRPr="00C85005" w:rsidRDefault="009C4B41" w:rsidP="0045194A">
      <w:pPr>
        <w:numPr>
          <w:ilvl w:val="1"/>
          <w:numId w:val="13"/>
        </w:numPr>
        <w:spacing w:after="120" w:line="240" w:lineRule="auto"/>
        <w:contextualSpacing/>
        <w:jc w:val="both"/>
      </w:pPr>
      <w:r w:rsidRPr="00C85005">
        <w:t>Factors that can predispose them to heat stress</w:t>
      </w:r>
    </w:p>
    <w:p w14:paraId="0CAF000B" w14:textId="77777777" w:rsidR="00965C77" w:rsidRPr="00C85005" w:rsidRDefault="009C4B41" w:rsidP="0045194A">
      <w:pPr>
        <w:numPr>
          <w:ilvl w:val="1"/>
          <w:numId w:val="13"/>
        </w:numPr>
        <w:spacing w:after="120" w:line="240" w:lineRule="auto"/>
        <w:contextualSpacing/>
        <w:jc w:val="both"/>
      </w:pPr>
      <w:r w:rsidRPr="00C85005">
        <w:t>Warning signs and symptoms of heat stress conditions</w:t>
      </w:r>
    </w:p>
    <w:p w14:paraId="30A15487" w14:textId="77777777" w:rsidR="00965C77" w:rsidRPr="00C85005" w:rsidRDefault="009C4B41" w:rsidP="0045194A">
      <w:pPr>
        <w:numPr>
          <w:ilvl w:val="1"/>
          <w:numId w:val="13"/>
        </w:numPr>
        <w:spacing w:after="120" w:line="240" w:lineRule="auto"/>
        <w:contextualSpacing/>
        <w:jc w:val="both"/>
      </w:pPr>
      <w:r w:rsidRPr="00C85005">
        <w:t>Measures to be taken to protect against heat stress</w:t>
      </w:r>
    </w:p>
    <w:p w14:paraId="3834912A" w14:textId="77777777" w:rsidR="00965C77" w:rsidRPr="00C85005" w:rsidRDefault="009C4B41" w:rsidP="0045194A">
      <w:pPr>
        <w:numPr>
          <w:ilvl w:val="0"/>
          <w:numId w:val="13"/>
        </w:numPr>
        <w:spacing w:after="120" w:line="240" w:lineRule="auto"/>
        <w:contextualSpacing/>
        <w:jc w:val="both"/>
      </w:pPr>
      <w:r w:rsidRPr="00C85005">
        <w:t>Post information on heat stress in the workplaces of employees potentially exposed to this hazard.</w:t>
      </w:r>
    </w:p>
    <w:p w14:paraId="53B1D518" w14:textId="77777777" w:rsidR="00965C77" w:rsidRPr="00C85005" w:rsidRDefault="009C4B41" w:rsidP="0045194A">
      <w:pPr>
        <w:numPr>
          <w:ilvl w:val="0"/>
          <w:numId w:val="13"/>
        </w:numPr>
        <w:spacing w:after="120" w:line="240" w:lineRule="auto"/>
        <w:contextualSpacing/>
        <w:jc w:val="both"/>
      </w:pPr>
      <w:r w:rsidRPr="00C85005">
        <w:t>Allow for a gradual period of acclimatization to work in hot environments for new and other non-acclimatized workers.</w:t>
      </w:r>
    </w:p>
    <w:p w14:paraId="6848D594" w14:textId="77777777" w:rsidR="00965C77" w:rsidRPr="00C85005" w:rsidRDefault="009C4B41" w:rsidP="0045194A">
      <w:pPr>
        <w:numPr>
          <w:ilvl w:val="0"/>
          <w:numId w:val="13"/>
        </w:numPr>
        <w:spacing w:after="120" w:line="240" w:lineRule="auto"/>
        <w:contextualSpacing/>
        <w:jc w:val="both"/>
      </w:pPr>
      <w:r w:rsidRPr="00C85005">
        <w:t>Reschedule work on hot days to cooler times of the day when feasible.</w:t>
      </w:r>
    </w:p>
    <w:p w14:paraId="4D368321" w14:textId="77777777" w:rsidR="00965C77" w:rsidRPr="00C85005" w:rsidRDefault="009C4B41" w:rsidP="0045194A">
      <w:pPr>
        <w:numPr>
          <w:ilvl w:val="0"/>
          <w:numId w:val="13"/>
        </w:numPr>
        <w:spacing w:after="120" w:line="240" w:lineRule="auto"/>
        <w:contextualSpacing/>
        <w:jc w:val="both"/>
      </w:pPr>
      <w:r w:rsidRPr="00C85005">
        <w:t>Stop work if essential control methods are inadequate or unavailable when the risk of heat illness is very high.</w:t>
      </w:r>
    </w:p>
    <w:p w14:paraId="3F516633" w14:textId="77777777" w:rsidR="00965C77" w:rsidRPr="00C85005" w:rsidRDefault="009C4B41" w:rsidP="0045194A">
      <w:pPr>
        <w:numPr>
          <w:ilvl w:val="0"/>
          <w:numId w:val="13"/>
        </w:numPr>
        <w:spacing w:after="120" w:line="240" w:lineRule="auto"/>
        <w:contextualSpacing/>
        <w:jc w:val="both"/>
      </w:pPr>
      <w:r w:rsidRPr="00C85005">
        <w:t>Have an emergency plan in place and communicate it to both supervisors and employees.</w:t>
      </w:r>
    </w:p>
    <w:p w14:paraId="30CA8ADE" w14:textId="77777777" w:rsidR="00965C77" w:rsidRPr="00C85005" w:rsidRDefault="009C4B41" w:rsidP="0045194A">
      <w:pPr>
        <w:numPr>
          <w:ilvl w:val="0"/>
          <w:numId w:val="13"/>
        </w:numPr>
        <w:spacing w:after="120" w:line="240" w:lineRule="auto"/>
        <w:contextualSpacing/>
        <w:jc w:val="both"/>
      </w:pPr>
      <w:r w:rsidRPr="00C85005">
        <w:t>Implement additional administrative and engineering control measures where feasible.</w:t>
      </w:r>
    </w:p>
    <w:p w14:paraId="653E4668" w14:textId="77777777" w:rsidR="00965C77" w:rsidRPr="00C85005" w:rsidRDefault="009C4B41" w:rsidP="0045194A">
      <w:pPr>
        <w:jc w:val="both"/>
        <w:rPr>
          <w:b/>
        </w:rPr>
      </w:pPr>
      <w:r w:rsidRPr="00C85005">
        <w:rPr>
          <w:b/>
        </w:rPr>
        <w:t>Supervisors</w:t>
      </w:r>
    </w:p>
    <w:p w14:paraId="211FE2DE" w14:textId="77777777" w:rsidR="00965C77" w:rsidRPr="00C85005" w:rsidRDefault="009C4B41" w:rsidP="0045194A">
      <w:pPr>
        <w:numPr>
          <w:ilvl w:val="0"/>
          <w:numId w:val="12"/>
        </w:numPr>
        <w:spacing w:after="120" w:line="240" w:lineRule="auto"/>
        <w:contextualSpacing/>
        <w:jc w:val="both"/>
      </w:pPr>
      <w:r w:rsidRPr="00C85005">
        <w:t>Schedule information sessions for employees whose work places them at risk of heat-induced illnesses.</w:t>
      </w:r>
    </w:p>
    <w:p w14:paraId="5F4F2561" w14:textId="77777777" w:rsidR="00965C77" w:rsidRPr="00C85005" w:rsidRDefault="009C4B41" w:rsidP="0045194A">
      <w:pPr>
        <w:numPr>
          <w:ilvl w:val="0"/>
          <w:numId w:val="12"/>
        </w:numPr>
        <w:spacing w:after="120" w:line="240" w:lineRule="auto"/>
        <w:contextualSpacing/>
        <w:jc w:val="both"/>
      </w:pPr>
      <w:r w:rsidRPr="00C85005">
        <w:t>Implement safe work procedures to prevent heat-induced illness.</w:t>
      </w:r>
    </w:p>
    <w:p w14:paraId="7A59E60F" w14:textId="77777777" w:rsidR="00965C77" w:rsidRPr="00F17C17" w:rsidRDefault="009C4B41" w:rsidP="0045194A">
      <w:pPr>
        <w:numPr>
          <w:ilvl w:val="0"/>
          <w:numId w:val="12"/>
        </w:numPr>
        <w:spacing w:after="120" w:line="240" w:lineRule="auto"/>
        <w:contextualSpacing/>
        <w:jc w:val="both"/>
      </w:pPr>
      <w:r w:rsidRPr="00F17C17">
        <w:t>Determine any additional rest breaks that may be required as a result of workload and local conditions.</w:t>
      </w:r>
    </w:p>
    <w:p w14:paraId="65DBB5E6" w14:textId="77777777" w:rsidR="00965C77" w:rsidRPr="00F17C17" w:rsidRDefault="009C4B41" w:rsidP="0045194A">
      <w:pPr>
        <w:numPr>
          <w:ilvl w:val="0"/>
          <w:numId w:val="9"/>
        </w:numPr>
        <w:spacing w:after="120" w:line="240" w:lineRule="auto"/>
        <w:jc w:val="both"/>
      </w:pPr>
      <w:r w:rsidRPr="00F17C17">
        <w:t>[Insert additional responsibilities.]</w:t>
      </w:r>
    </w:p>
    <w:p w14:paraId="38DE1A7D" w14:textId="77777777" w:rsidR="00965C77" w:rsidRPr="00F17C17" w:rsidRDefault="009C4B41" w:rsidP="0045194A">
      <w:pPr>
        <w:jc w:val="both"/>
        <w:rPr>
          <w:b/>
        </w:rPr>
      </w:pPr>
      <w:r w:rsidRPr="00F17C17">
        <w:rPr>
          <w:b/>
        </w:rPr>
        <w:t>Employees</w:t>
      </w:r>
    </w:p>
    <w:p w14:paraId="3BAAF066" w14:textId="77777777" w:rsidR="00965C77" w:rsidRPr="00F17C17" w:rsidRDefault="009C4B41" w:rsidP="0045194A">
      <w:pPr>
        <w:numPr>
          <w:ilvl w:val="0"/>
          <w:numId w:val="9"/>
        </w:numPr>
        <w:spacing w:after="120" w:line="240" w:lineRule="auto"/>
        <w:contextualSpacing/>
        <w:jc w:val="both"/>
      </w:pPr>
      <w:r w:rsidRPr="00F17C17">
        <w:t>Be familiar with heat hazards, predisposing factors</w:t>
      </w:r>
      <w:r w:rsidR="00115294" w:rsidRPr="00F17C17">
        <w:t>,</w:t>
      </w:r>
      <w:r w:rsidRPr="00F17C17">
        <w:t xml:space="preserve"> and preventative measures.</w:t>
      </w:r>
    </w:p>
    <w:p w14:paraId="27D53B5E" w14:textId="77777777" w:rsidR="00965C77" w:rsidRPr="00F17C17" w:rsidRDefault="009C4B41" w:rsidP="0045194A">
      <w:pPr>
        <w:numPr>
          <w:ilvl w:val="0"/>
          <w:numId w:val="9"/>
        </w:numPr>
        <w:spacing w:after="240" w:line="240" w:lineRule="auto"/>
        <w:contextualSpacing/>
        <w:jc w:val="both"/>
      </w:pPr>
      <w:r w:rsidRPr="00F17C17">
        <w:lastRenderedPageBreak/>
        <w:t>Follow safe work procedures established to prevent heat-induced illness.</w:t>
      </w:r>
    </w:p>
    <w:p w14:paraId="3A535579" w14:textId="77777777" w:rsidR="00965C77" w:rsidRPr="00F17C17" w:rsidRDefault="009C4B41" w:rsidP="0045194A">
      <w:pPr>
        <w:numPr>
          <w:ilvl w:val="0"/>
          <w:numId w:val="9"/>
        </w:numPr>
        <w:spacing w:after="120" w:line="240" w:lineRule="auto"/>
        <w:contextualSpacing/>
        <w:jc w:val="both"/>
      </w:pPr>
      <w:r w:rsidRPr="00F17C17">
        <w:t>Report to their supervisor heat-related symptoms in themselves or their co-workers.</w:t>
      </w:r>
    </w:p>
    <w:p w14:paraId="2A02D202" w14:textId="77777777" w:rsidR="00965C77" w:rsidRPr="00F17C17" w:rsidRDefault="009C4B41" w:rsidP="0045194A">
      <w:pPr>
        <w:numPr>
          <w:ilvl w:val="0"/>
          <w:numId w:val="9"/>
        </w:numPr>
        <w:spacing w:after="120" w:line="240" w:lineRule="auto"/>
        <w:contextualSpacing/>
        <w:jc w:val="both"/>
      </w:pPr>
      <w:r w:rsidRPr="00F17C17">
        <w:t>Follow recommended schedule of rest breaks, as advised by supervisors, to avoid heat exhaustion or collapse.</w:t>
      </w:r>
    </w:p>
    <w:p w14:paraId="493F6267" w14:textId="77777777" w:rsidR="00965C77" w:rsidRPr="00F17C17" w:rsidRDefault="009C4B41" w:rsidP="0045194A">
      <w:pPr>
        <w:numPr>
          <w:ilvl w:val="0"/>
          <w:numId w:val="9"/>
        </w:numPr>
        <w:spacing w:after="120" w:line="240" w:lineRule="auto"/>
        <w:contextualSpacing/>
        <w:jc w:val="both"/>
      </w:pPr>
      <w:r w:rsidRPr="00F17C17">
        <w:t>[Insert additional responsibilities.]</w:t>
      </w:r>
    </w:p>
    <w:p w14:paraId="1FAEF4CB" w14:textId="77777777" w:rsidR="00965C77" w:rsidRPr="00C85005" w:rsidRDefault="009C4B41" w:rsidP="0045194A">
      <w:pPr>
        <w:pStyle w:val="Heading2"/>
        <w:jc w:val="both"/>
      </w:pPr>
      <w:bookmarkStart w:id="56" w:name="_Toc256000024"/>
      <w:bookmarkStart w:id="57" w:name="_Toc488064059"/>
      <w:r w:rsidRPr="00C85005">
        <w:t>Heat Stress Control Measures</w:t>
      </w:r>
      <w:bookmarkEnd w:id="56"/>
      <w:bookmarkEnd w:id="57"/>
    </w:p>
    <w:p w14:paraId="15F1CE64" w14:textId="77777777" w:rsidR="00965C77" w:rsidRPr="00C85005" w:rsidRDefault="009C4B41" w:rsidP="0045194A">
      <w:pPr>
        <w:jc w:val="both"/>
      </w:pPr>
      <w:r w:rsidRPr="00C85005">
        <w:t xml:space="preserve">To manage heat illnesses, </w:t>
      </w:r>
      <w:r w:rsidR="00115294">
        <w:rPr>
          <w:i/>
        </w:rPr>
        <w:t>[</w:t>
      </w:r>
      <w:r w:rsidR="00115294" w:rsidRPr="00C06FFA">
        <w:rPr>
          <w:i/>
        </w:rPr>
        <w:t>Insert Your Agency Name</w:t>
      </w:r>
      <w:r w:rsidR="00115294">
        <w:rPr>
          <w:i/>
        </w:rPr>
        <w:t>]</w:t>
      </w:r>
      <w:r w:rsidR="00115294">
        <w:t xml:space="preserve"> </w:t>
      </w:r>
      <w:r w:rsidRPr="00C85005">
        <w:t xml:space="preserve">relies on various types of control measures. The control measures listed below are utilized, often in combination with each other, to protect workers. These control measures take many forms and employees should be familiar with the different types of control measures used at </w:t>
      </w:r>
      <w:r w:rsidR="00115294">
        <w:rPr>
          <w:i/>
        </w:rPr>
        <w:t>[</w:t>
      </w:r>
      <w:r w:rsidR="00115294" w:rsidRPr="00C06FFA">
        <w:rPr>
          <w:i/>
        </w:rPr>
        <w:t>Insert Your Agency Name</w:t>
      </w:r>
      <w:r w:rsidR="00115294">
        <w:rPr>
          <w:i/>
        </w:rPr>
        <w:t>]</w:t>
      </w:r>
      <w:r w:rsidRPr="00C85005">
        <w:t xml:space="preserve">. </w:t>
      </w:r>
    </w:p>
    <w:p w14:paraId="7887801B" w14:textId="77777777" w:rsidR="00965C77" w:rsidRPr="00C85005" w:rsidRDefault="009C4B41" w:rsidP="0045194A">
      <w:pPr>
        <w:jc w:val="both"/>
        <w:rPr>
          <w:b/>
        </w:rPr>
      </w:pPr>
      <w:r w:rsidRPr="00C85005">
        <w:rPr>
          <w:b/>
        </w:rPr>
        <w:t>Engineering Controls</w:t>
      </w:r>
    </w:p>
    <w:p w14:paraId="014A8B57" w14:textId="77777777" w:rsidR="00965C77" w:rsidRPr="00F17C17" w:rsidRDefault="009C4B41" w:rsidP="0045194A">
      <w:pPr>
        <w:jc w:val="both"/>
      </w:pPr>
      <w:r w:rsidRPr="00C85005">
        <w:t xml:space="preserve">Engineering controls are methods that are built into the design of a workplace, piece of equipment or a process in order to minimize a specific hazard. </w:t>
      </w:r>
      <w:r w:rsidR="00115294">
        <w:rPr>
          <w:i/>
        </w:rPr>
        <w:t>[</w:t>
      </w:r>
      <w:r w:rsidR="00115294" w:rsidRPr="00C06FFA">
        <w:rPr>
          <w:i/>
        </w:rPr>
        <w:t>Insert Your Agency Name</w:t>
      </w:r>
      <w:r w:rsidR="00115294">
        <w:rPr>
          <w:i/>
        </w:rPr>
        <w:t>]</w:t>
      </w:r>
      <w:r w:rsidR="00115294">
        <w:t xml:space="preserve"> </w:t>
      </w:r>
      <w:r w:rsidRPr="00C85005">
        <w:t>utilizes the following engineering controls to reduce heat-</w:t>
      </w:r>
      <w:r w:rsidRPr="00F17C17">
        <w:t>induced illnesses:</w:t>
      </w:r>
    </w:p>
    <w:p w14:paraId="23D04214" w14:textId="77777777" w:rsidR="00965C77" w:rsidRPr="00F17C17" w:rsidRDefault="009C4B41" w:rsidP="0045194A">
      <w:pPr>
        <w:numPr>
          <w:ilvl w:val="0"/>
          <w:numId w:val="11"/>
        </w:numPr>
        <w:contextualSpacing/>
        <w:jc w:val="both"/>
      </w:pPr>
      <w:r w:rsidRPr="00F17C17">
        <w:t>[List engineering controls utilized in your workplace.]</w:t>
      </w:r>
    </w:p>
    <w:p w14:paraId="0783B8F6" w14:textId="77777777" w:rsidR="00965C77" w:rsidRPr="00F17C17" w:rsidRDefault="009C4B41" w:rsidP="0045194A">
      <w:pPr>
        <w:jc w:val="both"/>
        <w:rPr>
          <w:b/>
        </w:rPr>
      </w:pPr>
      <w:r w:rsidRPr="00F17C17">
        <w:rPr>
          <w:b/>
        </w:rPr>
        <w:t>Administrative Controls</w:t>
      </w:r>
    </w:p>
    <w:p w14:paraId="635B5D1D" w14:textId="77777777" w:rsidR="00965C77" w:rsidRPr="00F17C17" w:rsidRDefault="009C4B41" w:rsidP="0045194A">
      <w:pPr>
        <w:jc w:val="both"/>
      </w:pPr>
      <w:r w:rsidRPr="00F17C17">
        <w:t>Administrative controls are changes in work procedures, safety policies, rules, supervision, schedules</w:t>
      </w:r>
      <w:r w:rsidR="00115294" w:rsidRPr="00F17C17">
        <w:t>,</w:t>
      </w:r>
      <w:r w:rsidRPr="00F17C17">
        <w:t xml:space="preserve"> and training that reduce the duration, frequency</w:t>
      </w:r>
      <w:r w:rsidR="00115294" w:rsidRPr="00F17C17">
        <w:t>,</w:t>
      </w:r>
      <w:r w:rsidRPr="00F17C17">
        <w:t xml:space="preserve"> and severity of heat exposures. </w:t>
      </w:r>
      <w:r w:rsidR="00115294" w:rsidRPr="00F17C17">
        <w:rPr>
          <w:i/>
        </w:rPr>
        <w:t>[Insert Your Agency Name</w:t>
      </w:r>
      <w:r w:rsidR="00DE0A99" w:rsidRPr="00F17C17">
        <w:rPr>
          <w:i/>
        </w:rPr>
        <w:t>]</w:t>
      </w:r>
      <w:r w:rsidR="00DE0A99" w:rsidRPr="00F17C17">
        <w:t xml:space="preserve"> utilizes</w:t>
      </w:r>
      <w:r w:rsidRPr="00F17C17">
        <w:t xml:space="preserve"> the following administrative controls to reduce heat-induced illnesses:</w:t>
      </w:r>
    </w:p>
    <w:p w14:paraId="43101C61" w14:textId="77777777" w:rsidR="00965C77" w:rsidRPr="00F17C17" w:rsidRDefault="009C4B41" w:rsidP="0045194A">
      <w:pPr>
        <w:numPr>
          <w:ilvl w:val="0"/>
          <w:numId w:val="11"/>
        </w:numPr>
        <w:contextualSpacing/>
        <w:jc w:val="both"/>
      </w:pPr>
      <w:r w:rsidRPr="00F17C17">
        <w:t>[List administrative controls utilized in your workplace.]</w:t>
      </w:r>
    </w:p>
    <w:p w14:paraId="5C1D9A8A" w14:textId="77777777" w:rsidR="00965C77" w:rsidRPr="00C85005" w:rsidRDefault="009C4B41" w:rsidP="0045194A">
      <w:pPr>
        <w:pStyle w:val="Heading2"/>
        <w:jc w:val="both"/>
      </w:pPr>
      <w:bookmarkStart w:id="58" w:name="_Toc256000025"/>
      <w:bookmarkStart w:id="59" w:name="_Toc488064060"/>
      <w:r w:rsidRPr="00C85005">
        <w:t>Heat-related Illnesses and Emergencies</w:t>
      </w:r>
      <w:bookmarkEnd w:id="58"/>
      <w:bookmarkEnd w:id="59"/>
    </w:p>
    <w:p w14:paraId="76BE9026" w14:textId="77777777" w:rsidR="00965C77" w:rsidRPr="00F17C17" w:rsidRDefault="009C4B41" w:rsidP="0045194A">
      <w:pPr>
        <w:jc w:val="both"/>
      </w:pPr>
      <w:r w:rsidRPr="00C85005">
        <w:t xml:space="preserve">If an employee reports an illness or signs of a heat-related illness are observed in an employee, stop all work immediately. Heatstroke is a medical emergency. Emergency personnel should be contacted immediately if an employee is showing signs of heatstroke. If an employee is believed to be experiencing heat-related symptoms, Table 1.1 provides a list of </w:t>
      </w:r>
      <w:r w:rsidRPr="00F17C17">
        <w:t xml:space="preserve">recommended actions. These recommended actions should only be used as a guide to respond appropriately to known or reported symptoms. In all cases of heat-related symptoms noted in Table 1.1, employees should be referred to [insert appropriate contact]. </w:t>
      </w:r>
    </w:p>
    <w:p w14:paraId="07ACF0DA" w14:textId="77777777" w:rsidR="00965C77" w:rsidRPr="00C85005" w:rsidRDefault="009C4B41" w:rsidP="0045194A">
      <w:pPr>
        <w:pStyle w:val="Heading2"/>
        <w:jc w:val="both"/>
      </w:pPr>
      <w:bookmarkStart w:id="60" w:name="_Toc256000026"/>
      <w:bookmarkStart w:id="61" w:name="_Toc488064061"/>
      <w:r w:rsidRPr="00C85005">
        <w:t>Training</w:t>
      </w:r>
      <w:bookmarkEnd w:id="60"/>
      <w:bookmarkEnd w:id="61"/>
    </w:p>
    <w:p w14:paraId="10A0962B" w14:textId="77777777" w:rsidR="00965C77" w:rsidRPr="00C85005" w:rsidRDefault="009C4B41" w:rsidP="0045194A">
      <w:pPr>
        <w:jc w:val="both"/>
      </w:pPr>
      <w:r w:rsidRPr="00C85005">
        <w:t xml:space="preserve">Employees exposed to hot working conditions will receive heat stress training from health and safety personnel and/or job supervisors. Training will address the following topics: </w:t>
      </w:r>
    </w:p>
    <w:p w14:paraId="7BADA138" w14:textId="77777777" w:rsidR="00965C77" w:rsidRPr="00C85005" w:rsidRDefault="009C4B41" w:rsidP="0045194A">
      <w:pPr>
        <w:numPr>
          <w:ilvl w:val="0"/>
          <w:numId w:val="9"/>
        </w:numPr>
        <w:spacing w:after="120" w:line="240" w:lineRule="auto"/>
        <w:jc w:val="both"/>
      </w:pPr>
      <w:r w:rsidRPr="00C85005">
        <w:t>The different types of heat illness and the common signs and symptoms of heat illness</w:t>
      </w:r>
    </w:p>
    <w:p w14:paraId="4F0EEAFD" w14:textId="77777777" w:rsidR="00965C77" w:rsidRPr="00C85005" w:rsidRDefault="009C4B41" w:rsidP="0045194A">
      <w:pPr>
        <w:numPr>
          <w:ilvl w:val="0"/>
          <w:numId w:val="9"/>
        </w:numPr>
        <w:spacing w:after="120" w:line="240" w:lineRule="auto"/>
        <w:jc w:val="both"/>
      </w:pPr>
      <w:r w:rsidRPr="00C85005">
        <w:t>Procedures for identifying, evaluating and controlling exposure to personal risk factors for heat illness</w:t>
      </w:r>
    </w:p>
    <w:p w14:paraId="0A59B951" w14:textId="77777777" w:rsidR="00965C77" w:rsidRPr="00C85005" w:rsidRDefault="009C4B41" w:rsidP="0045194A">
      <w:pPr>
        <w:numPr>
          <w:ilvl w:val="0"/>
          <w:numId w:val="9"/>
        </w:numPr>
        <w:spacing w:after="120" w:line="240" w:lineRule="auto"/>
        <w:jc w:val="both"/>
      </w:pPr>
      <w:r w:rsidRPr="00C85005">
        <w:t>The use of protective clothing and equipment to prevent heat-induced illnesses</w:t>
      </w:r>
    </w:p>
    <w:p w14:paraId="2F26FDE4" w14:textId="77777777" w:rsidR="00965C77" w:rsidRPr="00C85005" w:rsidRDefault="009C4B41" w:rsidP="0045194A">
      <w:pPr>
        <w:numPr>
          <w:ilvl w:val="0"/>
          <w:numId w:val="9"/>
        </w:numPr>
        <w:spacing w:after="120" w:line="240" w:lineRule="auto"/>
        <w:jc w:val="both"/>
      </w:pPr>
      <w:r w:rsidRPr="00C85005">
        <w:t>Procedures for identifying, evaluating</w:t>
      </w:r>
      <w:r w:rsidR="00F17C17">
        <w:t>,</w:t>
      </w:r>
      <w:r w:rsidRPr="00C85005">
        <w:t xml:space="preserve"> and controlling exposure to environmental risk factors for heat illness</w:t>
      </w:r>
    </w:p>
    <w:p w14:paraId="05E6E6C7" w14:textId="77777777" w:rsidR="00965C77" w:rsidRPr="00C85005" w:rsidRDefault="009C4B41" w:rsidP="0045194A">
      <w:pPr>
        <w:numPr>
          <w:ilvl w:val="0"/>
          <w:numId w:val="9"/>
        </w:numPr>
        <w:spacing w:after="120" w:line="240" w:lineRule="auto"/>
        <w:jc w:val="both"/>
      </w:pPr>
      <w:r w:rsidRPr="00C85005">
        <w:t xml:space="preserve">Measures </w:t>
      </w:r>
      <w:r w:rsidR="00F17C17">
        <w:rPr>
          <w:i/>
        </w:rPr>
        <w:t>[</w:t>
      </w:r>
      <w:r w:rsidR="00F17C17" w:rsidRPr="00C06FFA">
        <w:rPr>
          <w:i/>
        </w:rPr>
        <w:t>Insert Your Agency Name</w:t>
      </w:r>
      <w:r w:rsidR="00F17C17">
        <w:rPr>
          <w:i/>
        </w:rPr>
        <w:t>]</w:t>
      </w:r>
      <w:r w:rsidR="00F17C17">
        <w:t xml:space="preserve"> </w:t>
      </w:r>
      <w:r w:rsidRPr="00C85005">
        <w:t>may utilize to manage heat</w:t>
      </w:r>
    </w:p>
    <w:p w14:paraId="063016B2" w14:textId="77777777" w:rsidR="00965C77" w:rsidRPr="00C85005" w:rsidRDefault="009C4B41" w:rsidP="0045194A">
      <w:pPr>
        <w:numPr>
          <w:ilvl w:val="0"/>
          <w:numId w:val="9"/>
        </w:numPr>
        <w:spacing w:after="120" w:line="240" w:lineRule="auto"/>
        <w:jc w:val="both"/>
      </w:pPr>
      <w:r w:rsidRPr="00C85005">
        <w:t>Emergency response and first-aid procedures for heat-induced incidents</w:t>
      </w:r>
    </w:p>
    <w:p w14:paraId="7DE35931" w14:textId="77777777" w:rsidR="00965C77" w:rsidRPr="00C85005" w:rsidRDefault="009C4B41" w:rsidP="0045194A">
      <w:pPr>
        <w:numPr>
          <w:ilvl w:val="0"/>
          <w:numId w:val="9"/>
        </w:numPr>
        <w:contextualSpacing/>
        <w:jc w:val="both"/>
      </w:pPr>
      <w:r w:rsidRPr="00C85005">
        <w:lastRenderedPageBreak/>
        <w:t>Reporting procedures for heat illness incidents</w:t>
      </w:r>
    </w:p>
    <w:p w14:paraId="15E1A54A" w14:textId="77777777" w:rsidR="00965C77" w:rsidRPr="00C85005" w:rsidRDefault="009C4B41" w:rsidP="0045194A">
      <w:pPr>
        <w:pStyle w:val="Heading2"/>
        <w:jc w:val="both"/>
      </w:pPr>
      <w:bookmarkStart w:id="62" w:name="_Toc256000027"/>
      <w:bookmarkStart w:id="63" w:name="_Toc488064062"/>
      <w:r w:rsidRPr="00C85005">
        <w:t>Program Review</w:t>
      </w:r>
      <w:bookmarkEnd w:id="62"/>
      <w:bookmarkEnd w:id="63"/>
    </w:p>
    <w:p w14:paraId="0C8EBE5C" w14:textId="77777777" w:rsidR="00965C77" w:rsidRPr="00C85005" w:rsidRDefault="009C4B41" w:rsidP="0045194A">
      <w:pPr>
        <w:jc w:val="both"/>
      </w:pPr>
      <w:r w:rsidRPr="00C85005">
        <w:t xml:space="preserve">A review of the Heat Illness Prevention Program will be performed annually to ensure that heat illness prevention procedures are in place and are followed properly. The audit will ensure that a written plan is maintained in English and the language understood by the majority of the employees. </w:t>
      </w:r>
    </w:p>
    <w:p w14:paraId="5B2984EB" w14:textId="77777777" w:rsidR="00965C77" w:rsidRPr="00C85005" w:rsidRDefault="009C4B41" w:rsidP="0045194A">
      <w:pPr>
        <w:jc w:val="both"/>
      </w:pPr>
      <w:r w:rsidRPr="00C85005">
        <w:br w:type="page"/>
      </w:r>
    </w:p>
    <w:p w14:paraId="62DD1FBC" w14:textId="77777777" w:rsidR="00965C77" w:rsidRPr="00C85005" w:rsidRDefault="009C4B41" w:rsidP="0045194A">
      <w:pPr>
        <w:pStyle w:val="Heading2"/>
        <w:jc w:val="both"/>
      </w:pPr>
      <w:bookmarkStart w:id="64" w:name="_Toc256000028"/>
      <w:bookmarkStart w:id="65" w:name="_Toc488064063"/>
      <w:r w:rsidRPr="00C85005">
        <w:lastRenderedPageBreak/>
        <w:t>Table 1.1</w:t>
      </w:r>
      <w:bookmarkEnd w:id="64"/>
      <w:bookmarkEnd w:id="65"/>
    </w:p>
    <w:p w14:paraId="58174C82" w14:textId="77777777" w:rsidR="00965C77" w:rsidRPr="00C85005" w:rsidRDefault="009C4B41" w:rsidP="0045194A">
      <w:pPr>
        <w:spacing w:after="120" w:line="240" w:lineRule="auto"/>
        <w:jc w:val="both"/>
      </w:pPr>
      <w:r w:rsidRPr="00C85005">
        <w:t xml:space="preserve">The table below outlines common heat stress injuries and illnesses along with their causes, symptoms, treatments and prevention techniques. </w:t>
      </w:r>
      <w:r w:rsidR="003B18DF">
        <w:t>Insert Your Agency Name</w:t>
      </w:r>
      <w:r w:rsidRPr="00C85005">
        <w:t xml:space="preserve"> employees should be familiar with the information included in the table. </w:t>
      </w:r>
    </w:p>
    <w:p w14:paraId="10DEEF92" w14:textId="77777777" w:rsidR="00965C77" w:rsidRPr="00C85005" w:rsidRDefault="00965C77" w:rsidP="0045194A">
      <w:pPr>
        <w:spacing w:after="120" w:line="240" w:lineRule="auto"/>
        <w:jc w:val="both"/>
      </w:pPr>
    </w:p>
    <w:tbl>
      <w:tblPr>
        <w:tblStyle w:val="TableGrid"/>
        <w:tblW w:w="10795" w:type="dxa"/>
        <w:jc w:val="center"/>
        <w:tblLook w:val="04A0" w:firstRow="1" w:lastRow="0" w:firstColumn="1" w:lastColumn="0" w:noHBand="0" w:noVBand="1"/>
      </w:tblPr>
      <w:tblGrid>
        <w:gridCol w:w="1434"/>
        <w:gridCol w:w="2611"/>
        <w:gridCol w:w="2411"/>
        <w:gridCol w:w="2416"/>
        <w:gridCol w:w="1923"/>
      </w:tblGrid>
      <w:tr w:rsidR="00DA662C" w14:paraId="21AC5FD2" w14:textId="77777777" w:rsidTr="00C2338E">
        <w:trPr>
          <w:trHeight w:val="512"/>
          <w:jc w:val="center"/>
        </w:trPr>
        <w:tc>
          <w:tcPr>
            <w:tcW w:w="1434" w:type="dxa"/>
            <w:shd w:val="clear" w:color="auto" w:fill="893700"/>
            <w:vAlign w:val="center"/>
          </w:tcPr>
          <w:p w14:paraId="53996D6F" w14:textId="77777777" w:rsidR="00965C77" w:rsidRPr="00C85005" w:rsidRDefault="009C4B41" w:rsidP="0045194A">
            <w:pPr>
              <w:jc w:val="both"/>
              <w:rPr>
                <w:b/>
                <w:color w:val="FFFFFF" w:themeColor="background1"/>
                <w:sz w:val="24"/>
              </w:rPr>
            </w:pPr>
            <w:r w:rsidRPr="00C85005">
              <w:rPr>
                <w:b/>
                <w:color w:val="FFFFFF" w:themeColor="background1"/>
                <w:sz w:val="24"/>
              </w:rPr>
              <w:t>Heat Illness</w:t>
            </w:r>
          </w:p>
        </w:tc>
        <w:tc>
          <w:tcPr>
            <w:tcW w:w="2611" w:type="dxa"/>
            <w:shd w:val="clear" w:color="auto" w:fill="893700"/>
            <w:vAlign w:val="center"/>
          </w:tcPr>
          <w:p w14:paraId="40081A69" w14:textId="77777777" w:rsidR="00965C77" w:rsidRPr="00C85005" w:rsidRDefault="009C4B41" w:rsidP="0045194A">
            <w:pPr>
              <w:jc w:val="both"/>
              <w:rPr>
                <w:b/>
                <w:color w:val="FFFFFF" w:themeColor="background1"/>
                <w:sz w:val="24"/>
              </w:rPr>
            </w:pPr>
            <w:r w:rsidRPr="00C85005">
              <w:rPr>
                <w:b/>
                <w:color w:val="FFFFFF" w:themeColor="background1"/>
                <w:sz w:val="24"/>
              </w:rPr>
              <w:t>Causes</w:t>
            </w:r>
          </w:p>
        </w:tc>
        <w:tc>
          <w:tcPr>
            <w:tcW w:w="2411" w:type="dxa"/>
            <w:shd w:val="clear" w:color="auto" w:fill="893700"/>
            <w:vAlign w:val="center"/>
          </w:tcPr>
          <w:p w14:paraId="11E9F4E1" w14:textId="77777777" w:rsidR="00965C77" w:rsidRPr="00C85005" w:rsidRDefault="009C4B41" w:rsidP="0045194A">
            <w:pPr>
              <w:jc w:val="both"/>
              <w:rPr>
                <w:b/>
                <w:color w:val="FFFFFF" w:themeColor="background1"/>
                <w:sz w:val="24"/>
              </w:rPr>
            </w:pPr>
            <w:r w:rsidRPr="00C85005">
              <w:rPr>
                <w:b/>
                <w:color w:val="FFFFFF" w:themeColor="background1"/>
                <w:sz w:val="24"/>
              </w:rPr>
              <w:t>Symptoms</w:t>
            </w:r>
          </w:p>
        </w:tc>
        <w:tc>
          <w:tcPr>
            <w:tcW w:w="2416" w:type="dxa"/>
            <w:shd w:val="clear" w:color="auto" w:fill="893700"/>
            <w:vAlign w:val="center"/>
          </w:tcPr>
          <w:p w14:paraId="57642132" w14:textId="77777777" w:rsidR="00965C77" w:rsidRPr="00C85005" w:rsidRDefault="009C4B41" w:rsidP="0045194A">
            <w:pPr>
              <w:jc w:val="both"/>
              <w:rPr>
                <w:b/>
                <w:color w:val="FFFFFF" w:themeColor="background1"/>
                <w:sz w:val="24"/>
              </w:rPr>
            </w:pPr>
            <w:r w:rsidRPr="00C85005">
              <w:rPr>
                <w:b/>
                <w:color w:val="FFFFFF" w:themeColor="background1"/>
                <w:sz w:val="24"/>
              </w:rPr>
              <w:t>Treatment</w:t>
            </w:r>
          </w:p>
        </w:tc>
        <w:tc>
          <w:tcPr>
            <w:tcW w:w="1923" w:type="dxa"/>
            <w:shd w:val="clear" w:color="auto" w:fill="893700"/>
            <w:vAlign w:val="center"/>
          </w:tcPr>
          <w:p w14:paraId="375A639D" w14:textId="77777777" w:rsidR="00965C77" w:rsidRPr="00C85005" w:rsidRDefault="009C4B41" w:rsidP="0045194A">
            <w:pPr>
              <w:jc w:val="both"/>
              <w:rPr>
                <w:b/>
                <w:color w:val="FFFFFF" w:themeColor="background1"/>
                <w:sz w:val="24"/>
              </w:rPr>
            </w:pPr>
            <w:r w:rsidRPr="00C85005">
              <w:rPr>
                <w:b/>
                <w:color w:val="FFFFFF" w:themeColor="background1"/>
                <w:sz w:val="24"/>
              </w:rPr>
              <w:t>Prevention</w:t>
            </w:r>
          </w:p>
        </w:tc>
      </w:tr>
      <w:tr w:rsidR="00DA662C" w14:paraId="27DC031A" w14:textId="77777777" w:rsidTr="00C2338E">
        <w:trPr>
          <w:trHeight w:val="2006"/>
          <w:jc w:val="center"/>
        </w:trPr>
        <w:tc>
          <w:tcPr>
            <w:tcW w:w="1434" w:type="dxa"/>
          </w:tcPr>
          <w:p w14:paraId="6CE4B056" w14:textId="77777777" w:rsidR="00965C77" w:rsidRPr="00C85005" w:rsidRDefault="009C4B41" w:rsidP="0045194A">
            <w:pPr>
              <w:spacing w:before="120"/>
              <w:jc w:val="both"/>
              <w:rPr>
                <w:b/>
              </w:rPr>
            </w:pPr>
            <w:r w:rsidRPr="00C85005">
              <w:rPr>
                <w:b/>
              </w:rPr>
              <w:t>Heat rash</w:t>
            </w:r>
          </w:p>
        </w:tc>
        <w:tc>
          <w:tcPr>
            <w:tcW w:w="2611" w:type="dxa"/>
          </w:tcPr>
          <w:p w14:paraId="1C4DC429" w14:textId="77777777" w:rsidR="00965C77" w:rsidRPr="00C85005" w:rsidRDefault="009C4B41" w:rsidP="00B84D8C">
            <w:pPr>
              <w:pStyle w:val="ListParagraph"/>
              <w:numPr>
                <w:ilvl w:val="0"/>
                <w:numId w:val="2"/>
              </w:numPr>
              <w:spacing w:before="120" w:after="80"/>
              <w:ind w:left="259" w:hanging="187"/>
              <w:contextualSpacing w:val="0"/>
            </w:pPr>
            <w:r w:rsidRPr="00C85005">
              <w:t>Hot, humid environments</w:t>
            </w:r>
          </w:p>
          <w:p w14:paraId="6E6B288A" w14:textId="77777777" w:rsidR="00965C77" w:rsidRPr="00C85005" w:rsidRDefault="009C4B41" w:rsidP="00B84D8C">
            <w:pPr>
              <w:pStyle w:val="ListParagraph"/>
              <w:numPr>
                <w:ilvl w:val="0"/>
                <w:numId w:val="2"/>
              </w:numPr>
              <w:spacing w:after="80"/>
              <w:ind w:left="259" w:hanging="187"/>
              <w:contextualSpacing w:val="0"/>
            </w:pPr>
            <w:r w:rsidRPr="00C85005">
              <w:t>Plugged sweat glands</w:t>
            </w:r>
          </w:p>
        </w:tc>
        <w:tc>
          <w:tcPr>
            <w:tcW w:w="2411" w:type="dxa"/>
          </w:tcPr>
          <w:p w14:paraId="1FFF398F" w14:textId="77777777" w:rsidR="00965C77" w:rsidRPr="00C85005" w:rsidRDefault="009C4B41" w:rsidP="00B84D8C">
            <w:pPr>
              <w:pStyle w:val="ListParagraph"/>
              <w:numPr>
                <w:ilvl w:val="0"/>
                <w:numId w:val="2"/>
              </w:numPr>
              <w:spacing w:before="120" w:after="80"/>
              <w:ind w:left="259" w:hanging="187"/>
              <w:contextualSpacing w:val="0"/>
            </w:pPr>
            <w:r w:rsidRPr="00C85005">
              <w:t>Red, bumpy and itchy rash</w:t>
            </w:r>
          </w:p>
          <w:p w14:paraId="1D4FED81" w14:textId="77777777" w:rsidR="00965C77" w:rsidRPr="00C85005" w:rsidRDefault="009C4B41" w:rsidP="00B84D8C">
            <w:pPr>
              <w:pStyle w:val="ListParagraph"/>
              <w:numPr>
                <w:ilvl w:val="0"/>
                <w:numId w:val="2"/>
              </w:numPr>
              <w:spacing w:before="120" w:after="80"/>
              <w:ind w:left="259" w:hanging="187"/>
              <w:contextualSpacing w:val="0"/>
            </w:pPr>
            <w:r w:rsidRPr="00C85005">
              <w:t>Usually appears on the neck, upper chest, groin, under the breasts</w:t>
            </w:r>
            <w:r w:rsidR="00B84D8C">
              <w:t>,</w:t>
            </w:r>
            <w:r w:rsidRPr="00C85005">
              <w:t xml:space="preserve"> and in elbow creases</w:t>
            </w:r>
          </w:p>
        </w:tc>
        <w:tc>
          <w:tcPr>
            <w:tcW w:w="2416" w:type="dxa"/>
          </w:tcPr>
          <w:p w14:paraId="1E573D71" w14:textId="77777777" w:rsidR="00965C77" w:rsidRPr="00C85005" w:rsidRDefault="009C4B41" w:rsidP="00B84D8C">
            <w:pPr>
              <w:pStyle w:val="ListParagraph"/>
              <w:numPr>
                <w:ilvl w:val="0"/>
                <w:numId w:val="2"/>
              </w:numPr>
              <w:spacing w:before="120" w:after="80"/>
              <w:ind w:left="259" w:hanging="187"/>
              <w:contextualSpacing w:val="0"/>
            </w:pPr>
            <w:r w:rsidRPr="00C85005">
              <w:t>Change into dry clothes</w:t>
            </w:r>
          </w:p>
          <w:p w14:paraId="13DCC7C8" w14:textId="77777777" w:rsidR="00965C77" w:rsidRPr="00C85005" w:rsidRDefault="009C4B41" w:rsidP="00B84D8C">
            <w:pPr>
              <w:pStyle w:val="ListParagraph"/>
              <w:numPr>
                <w:ilvl w:val="0"/>
                <w:numId w:val="2"/>
              </w:numPr>
              <w:spacing w:after="80"/>
              <w:ind w:left="259" w:hanging="187"/>
              <w:contextualSpacing w:val="0"/>
            </w:pPr>
            <w:r w:rsidRPr="00C85005">
              <w:t>Avoid hot, humid environments</w:t>
            </w:r>
          </w:p>
          <w:p w14:paraId="17E9122F" w14:textId="77777777" w:rsidR="00965C77" w:rsidRPr="00C85005" w:rsidRDefault="009C4B41" w:rsidP="00B84D8C">
            <w:pPr>
              <w:pStyle w:val="ListParagraph"/>
              <w:numPr>
                <w:ilvl w:val="0"/>
                <w:numId w:val="2"/>
              </w:numPr>
              <w:spacing w:after="80"/>
              <w:ind w:left="259" w:hanging="187"/>
              <w:contextualSpacing w:val="0"/>
            </w:pPr>
            <w:r>
              <w:t>Do not use o</w:t>
            </w:r>
            <w:r w:rsidRPr="00C85005">
              <w:t xml:space="preserve">intments and creams </w:t>
            </w:r>
          </w:p>
        </w:tc>
        <w:tc>
          <w:tcPr>
            <w:tcW w:w="1923" w:type="dxa"/>
          </w:tcPr>
          <w:p w14:paraId="636B5656" w14:textId="77777777" w:rsidR="00965C77" w:rsidRPr="00C85005" w:rsidRDefault="009C4B41" w:rsidP="00B84D8C">
            <w:pPr>
              <w:pStyle w:val="ListParagraph"/>
              <w:numPr>
                <w:ilvl w:val="0"/>
                <w:numId w:val="2"/>
              </w:numPr>
              <w:spacing w:before="120" w:after="80"/>
              <w:ind w:left="259" w:hanging="187"/>
              <w:contextualSpacing w:val="0"/>
            </w:pPr>
            <w:r w:rsidRPr="00C85005">
              <w:t>Wash skin regularly to keep it clean and dry</w:t>
            </w:r>
          </w:p>
        </w:tc>
      </w:tr>
      <w:tr w:rsidR="00DA662C" w14:paraId="649CD825" w14:textId="77777777" w:rsidTr="00C2338E">
        <w:trPr>
          <w:trHeight w:val="274"/>
          <w:jc w:val="center"/>
        </w:trPr>
        <w:tc>
          <w:tcPr>
            <w:tcW w:w="1434" w:type="dxa"/>
          </w:tcPr>
          <w:p w14:paraId="3E6FB877" w14:textId="77777777" w:rsidR="00965C77" w:rsidRPr="00C85005" w:rsidRDefault="009C4B41" w:rsidP="0045194A">
            <w:pPr>
              <w:spacing w:before="120"/>
              <w:jc w:val="both"/>
              <w:rPr>
                <w:b/>
              </w:rPr>
            </w:pPr>
            <w:r w:rsidRPr="00C85005">
              <w:rPr>
                <w:b/>
              </w:rPr>
              <w:t>Heat cramps</w:t>
            </w:r>
          </w:p>
        </w:tc>
        <w:tc>
          <w:tcPr>
            <w:tcW w:w="2611" w:type="dxa"/>
          </w:tcPr>
          <w:p w14:paraId="5F0473A9" w14:textId="77777777" w:rsidR="00965C77" w:rsidRPr="00C85005" w:rsidRDefault="009C4B41" w:rsidP="00B84D8C">
            <w:pPr>
              <w:pStyle w:val="ListParagraph"/>
              <w:numPr>
                <w:ilvl w:val="0"/>
                <w:numId w:val="2"/>
              </w:numPr>
              <w:spacing w:before="120" w:after="80"/>
              <w:ind w:left="259" w:hanging="187"/>
              <w:contextualSpacing w:val="0"/>
            </w:pPr>
            <w:r w:rsidRPr="00C85005">
              <w:t>Heavy sweating from strenuous activity that drains a person’s body of fluid and salt</w:t>
            </w:r>
          </w:p>
        </w:tc>
        <w:tc>
          <w:tcPr>
            <w:tcW w:w="2411" w:type="dxa"/>
          </w:tcPr>
          <w:p w14:paraId="48D610B5" w14:textId="77777777" w:rsidR="00965C77" w:rsidRPr="00C85005" w:rsidRDefault="009C4B41" w:rsidP="00B84D8C">
            <w:pPr>
              <w:pStyle w:val="ListParagraph"/>
              <w:numPr>
                <w:ilvl w:val="0"/>
                <w:numId w:val="2"/>
              </w:numPr>
              <w:spacing w:before="120" w:after="80"/>
              <w:ind w:left="259" w:hanging="187"/>
              <w:contextualSpacing w:val="0"/>
            </w:pPr>
            <w:r w:rsidRPr="00C85005">
              <w:t>Painful cramps in commonly worked muscles, like the arms, legs</w:t>
            </w:r>
            <w:r w:rsidR="00B84D8C">
              <w:t>,</w:t>
            </w:r>
            <w:r w:rsidRPr="00C85005">
              <w:t xml:space="preserve"> or stomach</w:t>
            </w:r>
          </w:p>
          <w:p w14:paraId="574BC253" w14:textId="77777777" w:rsidR="00965C77" w:rsidRPr="00C85005" w:rsidRDefault="009C4B41" w:rsidP="00B84D8C">
            <w:pPr>
              <w:pStyle w:val="ListParagraph"/>
              <w:numPr>
                <w:ilvl w:val="0"/>
                <w:numId w:val="2"/>
              </w:numPr>
              <w:spacing w:after="80"/>
              <w:ind w:left="259" w:hanging="187"/>
              <w:contextualSpacing w:val="0"/>
            </w:pPr>
            <w:r w:rsidRPr="00C85005">
              <w:t>Cramps come on suddenly, either at work or later in the day</w:t>
            </w:r>
          </w:p>
          <w:p w14:paraId="106ACA70" w14:textId="77777777" w:rsidR="00965C77" w:rsidRPr="00C85005" w:rsidRDefault="009C4B41" w:rsidP="00B84D8C">
            <w:pPr>
              <w:pStyle w:val="ListParagraph"/>
              <w:numPr>
                <w:ilvl w:val="0"/>
                <w:numId w:val="2"/>
              </w:numPr>
              <w:spacing w:after="80"/>
              <w:ind w:left="259" w:hanging="187"/>
              <w:contextualSpacing w:val="0"/>
            </w:pPr>
            <w:r w:rsidRPr="00C85005">
              <w:t>Muscle spasms or pain</w:t>
            </w:r>
          </w:p>
          <w:p w14:paraId="6BE4EDD2" w14:textId="77777777" w:rsidR="00965C77" w:rsidRPr="00C85005" w:rsidRDefault="009C4B41" w:rsidP="00B84D8C">
            <w:pPr>
              <w:pStyle w:val="ListParagraph"/>
              <w:numPr>
                <w:ilvl w:val="0"/>
                <w:numId w:val="2"/>
              </w:numPr>
              <w:spacing w:after="80"/>
              <w:ind w:left="259" w:hanging="187"/>
              <w:contextualSpacing w:val="0"/>
            </w:pPr>
            <w:r w:rsidRPr="00C85005">
              <w:rPr>
                <w:b/>
              </w:rPr>
              <w:t>Note:</w:t>
            </w:r>
            <w:r w:rsidRPr="00C85005">
              <w:t xml:space="preserve"> Heat cramps can be a symptom of more serious heat-induced illnesses</w:t>
            </w:r>
          </w:p>
        </w:tc>
        <w:tc>
          <w:tcPr>
            <w:tcW w:w="2416" w:type="dxa"/>
          </w:tcPr>
          <w:p w14:paraId="488487E6" w14:textId="77777777" w:rsidR="00965C77" w:rsidRPr="00C85005" w:rsidRDefault="009C4B41" w:rsidP="00B84D8C">
            <w:pPr>
              <w:pStyle w:val="ListParagraph"/>
              <w:numPr>
                <w:ilvl w:val="0"/>
                <w:numId w:val="2"/>
              </w:numPr>
              <w:spacing w:before="120" w:after="80"/>
              <w:ind w:left="259" w:hanging="187"/>
              <w:contextualSpacing w:val="0"/>
            </w:pPr>
            <w:r w:rsidRPr="00C85005">
              <w:t>Move to a cool, shaded area</w:t>
            </w:r>
          </w:p>
          <w:p w14:paraId="1F5E7114" w14:textId="77777777" w:rsidR="00965C77" w:rsidRPr="00C85005" w:rsidRDefault="009C4B41" w:rsidP="00B84D8C">
            <w:pPr>
              <w:pStyle w:val="ListParagraph"/>
              <w:numPr>
                <w:ilvl w:val="0"/>
                <w:numId w:val="2"/>
              </w:numPr>
              <w:spacing w:after="80"/>
              <w:ind w:left="259" w:hanging="187"/>
              <w:contextualSpacing w:val="0"/>
            </w:pPr>
            <w:r w:rsidRPr="00C85005">
              <w:t>Loosen clothing and stretch affected muscles</w:t>
            </w:r>
          </w:p>
          <w:p w14:paraId="0524BCAC" w14:textId="77777777" w:rsidR="00965C77" w:rsidRPr="00C85005" w:rsidRDefault="009C4B41" w:rsidP="00B84D8C">
            <w:pPr>
              <w:pStyle w:val="ListParagraph"/>
              <w:numPr>
                <w:ilvl w:val="0"/>
                <w:numId w:val="2"/>
              </w:numPr>
              <w:spacing w:after="80"/>
              <w:ind w:left="259" w:hanging="187"/>
              <w:contextualSpacing w:val="0"/>
            </w:pPr>
            <w:r w:rsidRPr="00C85005">
              <w:t>Drink cool, salted water or an electrolyte-replacement beverage</w:t>
            </w:r>
          </w:p>
          <w:p w14:paraId="6D66D2FF" w14:textId="77777777" w:rsidR="00965C77" w:rsidRPr="00C85005" w:rsidRDefault="009C4B41" w:rsidP="00B84D8C">
            <w:pPr>
              <w:pStyle w:val="ListParagraph"/>
              <w:numPr>
                <w:ilvl w:val="0"/>
                <w:numId w:val="2"/>
              </w:numPr>
              <w:spacing w:after="80"/>
              <w:ind w:left="259" w:hanging="187"/>
              <w:contextualSpacing w:val="0"/>
            </w:pPr>
            <w:r w:rsidRPr="00C85005">
              <w:t>Seek medical aid if cramps are severe or don’t go away after fluid replenishment</w:t>
            </w:r>
          </w:p>
        </w:tc>
        <w:tc>
          <w:tcPr>
            <w:tcW w:w="1923" w:type="dxa"/>
          </w:tcPr>
          <w:p w14:paraId="1CB9698A" w14:textId="77777777" w:rsidR="00965C77" w:rsidRPr="00C85005" w:rsidRDefault="009C4B41" w:rsidP="00B84D8C">
            <w:pPr>
              <w:pStyle w:val="ListParagraph"/>
              <w:numPr>
                <w:ilvl w:val="0"/>
                <w:numId w:val="2"/>
              </w:numPr>
              <w:spacing w:before="120" w:after="80"/>
              <w:ind w:left="259" w:hanging="187"/>
              <w:contextualSpacing w:val="0"/>
            </w:pPr>
            <w:r w:rsidRPr="00C85005">
              <w:t>Reduce activity levels</w:t>
            </w:r>
          </w:p>
          <w:p w14:paraId="10129200" w14:textId="77777777" w:rsidR="00965C77" w:rsidRPr="00C85005" w:rsidRDefault="009C4B41" w:rsidP="00B84D8C">
            <w:pPr>
              <w:pStyle w:val="ListParagraph"/>
              <w:numPr>
                <w:ilvl w:val="0"/>
                <w:numId w:val="2"/>
              </w:numPr>
              <w:spacing w:after="80"/>
              <w:ind w:left="259" w:hanging="187"/>
              <w:contextualSpacing w:val="0"/>
            </w:pPr>
            <w:r w:rsidRPr="00C85005">
              <w:t>Avoid heat</w:t>
            </w:r>
          </w:p>
          <w:p w14:paraId="3377CCB0" w14:textId="77777777" w:rsidR="00965C77" w:rsidRPr="00C85005" w:rsidRDefault="009C4B41" w:rsidP="00B84D8C">
            <w:pPr>
              <w:pStyle w:val="ListParagraph"/>
              <w:numPr>
                <w:ilvl w:val="0"/>
                <w:numId w:val="2"/>
              </w:numPr>
              <w:spacing w:after="80"/>
              <w:ind w:left="259" w:hanging="187"/>
              <w:contextualSpacing w:val="0"/>
            </w:pPr>
            <w:r w:rsidRPr="00C85005">
              <w:t>Drink fluids regularly</w:t>
            </w:r>
          </w:p>
          <w:p w14:paraId="15F448BE" w14:textId="77777777" w:rsidR="00965C77" w:rsidRPr="00C85005" w:rsidRDefault="009C4B41" w:rsidP="00B84D8C">
            <w:pPr>
              <w:pStyle w:val="ListParagraph"/>
              <w:numPr>
                <w:ilvl w:val="0"/>
                <w:numId w:val="2"/>
              </w:numPr>
              <w:spacing w:after="80"/>
              <w:ind w:left="259" w:hanging="187"/>
              <w:contextualSpacing w:val="0"/>
            </w:pPr>
            <w:r w:rsidRPr="00C85005">
              <w:t>Use the buddy system to help spot signs of heat illnesses</w:t>
            </w:r>
          </w:p>
          <w:p w14:paraId="57975B77" w14:textId="77777777" w:rsidR="00965C77" w:rsidRPr="00C85005" w:rsidRDefault="00965C77" w:rsidP="00B84D8C">
            <w:pPr>
              <w:spacing w:before="120" w:after="80"/>
              <w:ind w:left="259" w:hanging="187"/>
            </w:pPr>
          </w:p>
        </w:tc>
      </w:tr>
      <w:tr w:rsidR="00DA662C" w14:paraId="418D508B" w14:textId="77777777" w:rsidTr="00C2338E">
        <w:trPr>
          <w:trHeight w:val="549"/>
          <w:jc w:val="center"/>
        </w:trPr>
        <w:tc>
          <w:tcPr>
            <w:tcW w:w="1434" w:type="dxa"/>
          </w:tcPr>
          <w:p w14:paraId="701CDD34" w14:textId="77777777" w:rsidR="00965C77" w:rsidRPr="00C85005" w:rsidRDefault="009C4B41" w:rsidP="0045194A">
            <w:pPr>
              <w:spacing w:before="120"/>
              <w:jc w:val="both"/>
              <w:rPr>
                <w:b/>
              </w:rPr>
            </w:pPr>
            <w:r w:rsidRPr="00C85005">
              <w:rPr>
                <w:b/>
              </w:rPr>
              <w:t>Heat exhaustion</w:t>
            </w:r>
          </w:p>
        </w:tc>
        <w:tc>
          <w:tcPr>
            <w:tcW w:w="2611" w:type="dxa"/>
          </w:tcPr>
          <w:p w14:paraId="1E5F04F6" w14:textId="77777777" w:rsidR="00965C77" w:rsidRPr="00C85005" w:rsidRDefault="009C4B41" w:rsidP="00B84D8C">
            <w:pPr>
              <w:pStyle w:val="ListParagraph"/>
              <w:numPr>
                <w:ilvl w:val="0"/>
                <w:numId w:val="2"/>
              </w:numPr>
              <w:spacing w:before="120" w:after="80"/>
              <w:ind w:left="259" w:hanging="187"/>
              <w:contextualSpacing w:val="0"/>
            </w:pPr>
            <w:r w:rsidRPr="00C85005">
              <w:t>Fluid loss and inadequate salt and water intake</w:t>
            </w:r>
          </w:p>
          <w:p w14:paraId="3E4E0897" w14:textId="77777777" w:rsidR="00965C77" w:rsidRPr="00C85005" w:rsidRDefault="009C4B41" w:rsidP="00B84D8C">
            <w:pPr>
              <w:pStyle w:val="ListParagraph"/>
              <w:numPr>
                <w:ilvl w:val="0"/>
                <w:numId w:val="2"/>
              </w:numPr>
              <w:spacing w:after="80"/>
              <w:ind w:left="259" w:hanging="187"/>
              <w:contextualSpacing w:val="0"/>
            </w:pPr>
            <w:r w:rsidRPr="00C85005">
              <w:t>The body’s cooling system begins to break down</w:t>
            </w:r>
          </w:p>
        </w:tc>
        <w:tc>
          <w:tcPr>
            <w:tcW w:w="2411" w:type="dxa"/>
          </w:tcPr>
          <w:p w14:paraId="52AC5DAC" w14:textId="77777777" w:rsidR="00965C77" w:rsidRPr="00C85005" w:rsidRDefault="009C4B41" w:rsidP="00B84D8C">
            <w:pPr>
              <w:pStyle w:val="ListParagraph"/>
              <w:numPr>
                <w:ilvl w:val="0"/>
                <w:numId w:val="2"/>
              </w:numPr>
              <w:spacing w:before="120" w:after="80"/>
              <w:ind w:left="259" w:hanging="187"/>
              <w:contextualSpacing w:val="0"/>
            </w:pPr>
            <w:r w:rsidRPr="00C85005">
              <w:t>Heavy sweating</w:t>
            </w:r>
          </w:p>
          <w:p w14:paraId="39928100" w14:textId="77777777" w:rsidR="00965C77" w:rsidRPr="00C85005" w:rsidRDefault="009C4B41" w:rsidP="00B84D8C">
            <w:pPr>
              <w:pStyle w:val="ListParagraph"/>
              <w:numPr>
                <w:ilvl w:val="0"/>
                <w:numId w:val="2"/>
              </w:numPr>
              <w:spacing w:after="80"/>
              <w:ind w:left="259" w:hanging="187"/>
              <w:contextualSpacing w:val="0"/>
            </w:pPr>
            <w:r w:rsidRPr="00C85005">
              <w:t>Cool, moist skin with body temperatures over 100.4 F</w:t>
            </w:r>
          </w:p>
          <w:p w14:paraId="446BBDF5" w14:textId="77777777" w:rsidR="00965C77" w:rsidRPr="00C85005" w:rsidRDefault="009C4B41" w:rsidP="00B84D8C">
            <w:pPr>
              <w:pStyle w:val="ListParagraph"/>
              <w:numPr>
                <w:ilvl w:val="0"/>
                <w:numId w:val="2"/>
              </w:numPr>
              <w:spacing w:after="80"/>
              <w:ind w:left="259" w:hanging="187"/>
              <w:contextualSpacing w:val="0"/>
            </w:pPr>
            <w:r w:rsidRPr="00C85005">
              <w:t>Weak or fast pulse and normal or low blood pressure</w:t>
            </w:r>
          </w:p>
          <w:p w14:paraId="74633B7D" w14:textId="77777777" w:rsidR="00965C77" w:rsidRPr="00C85005" w:rsidRDefault="009C4B41" w:rsidP="00B84D8C">
            <w:pPr>
              <w:pStyle w:val="ListParagraph"/>
              <w:numPr>
                <w:ilvl w:val="0"/>
                <w:numId w:val="2"/>
              </w:numPr>
              <w:spacing w:after="80"/>
              <w:ind w:left="259" w:hanging="187"/>
              <w:contextualSpacing w:val="0"/>
            </w:pPr>
            <w:r w:rsidRPr="00C85005">
              <w:t>Weakness, nausea and vomiting</w:t>
            </w:r>
          </w:p>
          <w:p w14:paraId="1DEE224C" w14:textId="77777777" w:rsidR="00965C77" w:rsidRPr="00C85005" w:rsidRDefault="009C4B41" w:rsidP="00B84D8C">
            <w:pPr>
              <w:pStyle w:val="ListParagraph"/>
              <w:numPr>
                <w:ilvl w:val="0"/>
                <w:numId w:val="2"/>
              </w:numPr>
              <w:spacing w:after="80"/>
              <w:ind w:left="259" w:hanging="187"/>
              <w:contextualSpacing w:val="0"/>
            </w:pPr>
            <w:r w:rsidRPr="00C85005">
              <w:lastRenderedPageBreak/>
              <w:t>Thirst alongside panting or rapid breathing</w:t>
            </w:r>
          </w:p>
          <w:p w14:paraId="53A68910" w14:textId="77777777" w:rsidR="00965C77" w:rsidRPr="00C85005" w:rsidRDefault="009C4B41" w:rsidP="00B84D8C">
            <w:pPr>
              <w:pStyle w:val="ListParagraph"/>
              <w:numPr>
                <w:ilvl w:val="0"/>
                <w:numId w:val="2"/>
              </w:numPr>
              <w:spacing w:before="120" w:after="80"/>
              <w:ind w:left="259" w:hanging="187"/>
              <w:contextualSpacing w:val="0"/>
            </w:pPr>
            <w:r w:rsidRPr="00C85005">
              <w:t>Blurred vision</w:t>
            </w:r>
          </w:p>
          <w:p w14:paraId="36E50148" w14:textId="77777777" w:rsidR="00965C77" w:rsidRPr="00C85005" w:rsidRDefault="009C4B41" w:rsidP="00B84D8C">
            <w:pPr>
              <w:pStyle w:val="ListParagraph"/>
              <w:numPr>
                <w:ilvl w:val="0"/>
                <w:numId w:val="2"/>
              </w:numPr>
              <w:spacing w:before="120" w:after="80"/>
              <w:ind w:left="259" w:hanging="187"/>
              <w:contextualSpacing w:val="0"/>
            </w:pPr>
            <w:r w:rsidRPr="00C85005">
              <w:t>Headache, light headedness</w:t>
            </w:r>
            <w:r w:rsidR="00B84D8C">
              <w:t>,</w:t>
            </w:r>
            <w:r w:rsidRPr="00C85005">
              <w:t xml:space="preserve"> or dizziness</w:t>
            </w:r>
          </w:p>
          <w:p w14:paraId="0A6EF22A" w14:textId="77777777" w:rsidR="00965C77" w:rsidRPr="00C85005" w:rsidRDefault="009C4B41" w:rsidP="00B84D8C">
            <w:pPr>
              <w:pStyle w:val="ListParagraph"/>
              <w:numPr>
                <w:ilvl w:val="0"/>
                <w:numId w:val="2"/>
              </w:numPr>
              <w:spacing w:before="120" w:after="80"/>
              <w:ind w:left="259" w:hanging="187"/>
              <w:contextualSpacing w:val="0"/>
            </w:pPr>
            <w:r w:rsidRPr="00C85005">
              <w:t>Irritability</w:t>
            </w:r>
          </w:p>
        </w:tc>
        <w:tc>
          <w:tcPr>
            <w:tcW w:w="2416" w:type="dxa"/>
          </w:tcPr>
          <w:p w14:paraId="5D4CE1EA" w14:textId="77777777" w:rsidR="00965C77" w:rsidRPr="00C85005" w:rsidRDefault="009C4B41" w:rsidP="00B84D8C">
            <w:pPr>
              <w:pStyle w:val="ListParagraph"/>
              <w:numPr>
                <w:ilvl w:val="0"/>
                <w:numId w:val="2"/>
              </w:numPr>
              <w:spacing w:before="120" w:after="80"/>
              <w:ind w:left="259" w:hanging="187"/>
              <w:contextualSpacing w:val="0"/>
            </w:pPr>
            <w:r w:rsidRPr="00C85005">
              <w:lastRenderedPageBreak/>
              <w:t>Seek medical attention immediately</w:t>
            </w:r>
          </w:p>
          <w:p w14:paraId="6983B1BC" w14:textId="77777777" w:rsidR="00965C77" w:rsidRPr="00C85005" w:rsidRDefault="009C4B41" w:rsidP="00B84D8C">
            <w:pPr>
              <w:pStyle w:val="ListParagraph"/>
              <w:numPr>
                <w:ilvl w:val="0"/>
                <w:numId w:val="2"/>
              </w:numPr>
              <w:spacing w:after="80"/>
              <w:ind w:left="259" w:hanging="187"/>
              <w:contextualSpacing w:val="0"/>
            </w:pPr>
            <w:r w:rsidRPr="00C85005">
              <w:t>Move the person to a cool, shaded area</w:t>
            </w:r>
          </w:p>
          <w:p w14:paraId="7C46706E" w14:textId="77777777" w:rsidR="00965C77" w:rsidRPr="00C85005" w:rsidRDefault="009C4B41" w:rsidP="00B84D8C">
            <w:pPr>
              <w:pStyle w:val="ListParagraph"/>
              <w:numPr>
                <w:ilvl w:val="0"/>
                <w:numId w:val="2"/>
              </w:numPr>
              <w:spacing w:after="80"/>
              <w:ind w:left="259" w:hanging="187"/>
              <w:contextualSpacing w:val="0"/>
            </w:pPr>
            <w:r w:rsidRPr="00C85005">
              <w:t>Loosen or remove clothing</w:t>
            </w:r>
          </w:p>
          <w:p w14:paraId="355424D2" w14:textId="77777777" w:rsidR="00965C77" w:rsidRPr="00C85005" w:rsidRDefault="009C4B41" w:rsidP="00B84D8C">
            <w:pPr>
              <w:pStyle w:val="ListParagraph"/>
              <w:numPr>
                <w:ilvl w:val="0"/>
                <w:numId w:val="2"/>
              </w:numPr>
              <w:spacing w:after="80"/>
              <w:ind w:left="259" w:hanging="187"/>
              <w:contextualSpacing w:val="0"/>
            </w:pPr>
            <w:r w:rsidRPr="00C85005">
              <w:t>Provide cool water</w:t>
            </w:r>
            <w:r>
              <w:t>,</w:t>
            </w:r>
            <w:r w:rsidRPr="00C85005">
              <w:t xml:space="preserve"> and never leave the person alone</w:t>
            </w:r>
          </w:p>
          <w:p w14:paraId="781565AD" w14:textId="77777777" w:rsidR="00965C77" w:rsidRPr="00C85005" w:rsidRDefault="009C4B41" w:rsidP="00B84D8C">
            <w:pPr>
              <w:pStyle w:val="ListParagraph"/>
              <w:numPr>
                <w:ilvl w:val="0"/>
                <w:numId w:val="2"/>
              </w:numPr>
              <w:spacing w:after="80"/>
              <w:ind w:left="259" w:hanging="187"/>
              <w:contextualSpacing w:val="0"/>
            </w:pPr>
            <w:r w:rsidRPr="00C85005">
              <w:lastRenderedPageBreak/>
              <w:t>Cool the person with cold compresses, ice and ice packs</w:t>
            </w:r>
          </w:p>
        </w:tc>
        <w:tc>
          <w:tcPr>
            <w:tcW w:w="1923" w:type="dxa"/>
          </w:tcPr>
          <w:p w14:paraId="67EA926F" w14:textId="77777777" w:rsidR="00965C77" w:rsidRPr="00C85005" w:rsidRDefault="009C4B41" w:rsidP="00B84D8C">
            <w:pPr>
              <w:pStyle w:val="ListParagraph"/>
              <w:numPr>
                <w:ilvl w:val="0"/>
                <w:numId w:val="2"/>
              </w:numPr>
              <w:spacing w:before="120" w:after="80"/>
              <w:ind w:left="259" w:hanging="187"/>
              <w:contextualSpacing w:val="0"/>
            </w:pPr>
            <w:r w:rsidRPr="00C85005">
              <w:lastRenderedPageBreak/>
              <w:t>Reduce activity levels</w:t>
            </w:r>
          </w:p>
          <w:p w14:paraId="2D009E71" w14:textId="77777777" w:rsidR="00965C77" w:rsidRPr="00C85005" w:rsidRDefault="009C4B41" w:rsidP="00B84D8C">
            <w:pPr>
              <w:pStyle w:val="ListParagraph"/>
              <w:numPr>
                <w:ilvl w:val="0"/>
                <w:numId w:val="2"/>
              </w:numPr>
              <w:spacing w:after="80"/>
              <w:ind w:left="259" w:hanging="187"/>
              <w:contextualSpacing w:val="0"/>
            </w:pPr>
            <w:r w:rsidRPr="00C85005">
              <w:t>Avoid heat</w:t>
            </w:r>
          </w:p>
          <w:p w14:paraId="0BCB2108" w14:textId="77777777" w:rsidR="00965C77" w:rsidRPr="00C85005" w:rsidRDefault="009C4B41" w:rsidP="00B84D8C">
            <w:pPr>
              <w:pStyle w:val="ListParagraph"/>
              <w:numPr>
                <w:ilvl w:val="0"/>
                <w:numId w:val="2"/>
              </w:numPr>
              <w:spacing w:after="80"/>
              <w:ind w:left="259" w:hanging="187"/>
              <w:contextualSpacing w:val="0"/>
            </w:pPr>
            <w:r w:rsidRPr="00C85005">
              <w:t>Drink fluids regularly</w:t>
            </w:r>
          </w:p>
          <w:p w14:paraId="0ABEEA6E" w14:textId="77777777" w:rsidR="00965C77" w:rsidRPr="00C85005" w:rsidRDefault="009C4B41" w:rsidP="00B84D8C">
            <w:pPr>
              <w:pStyle w:val="ListParagraph"/>
              <w:numPr>
                <w:ilvl w:val="0"/>
                <w:numId w:val="2"/>
              </w:numPr>
              <w:spacing w:after="80"/>
              <w:ind w:left="259" w:hanging="187"/>
              <w:contextualSpacing w:val="0"/>
            </w:pPr>
            <w:r w:rsidRPr="00C85005">
              <w:t>Use the buddy system to help spot signs of heat illnesses</w:t>
            </w:r>
          </w:p>
          <w:p w14:paraId="59342C1E" w14:textId="77777777" w:rsidR="00965C77" w:rsidRPr="00C85005" w:rsidRDefault="00965C77" w:rsidP="00B84D8C">
            <w:pPr>
              <w:spacing w:before="120" w:after="80"/>
              <w:ind w:left="259" w:hanging="187"/>
            </w:pPr>
          </w:p>
        </w:tc>
      </w:tr>
      <w:tr w:rsidR="00DA662C" w14:paraId="11C1A0CD" w14:textId="77777777" w:rsidTr="00C2338E">
        <w:trPr>
          <w:trHeight w:val="274"/>
          <w:jc w:val="center"/>
        </w:trPr>
        <w:tc>
          <w:tcPr>
            <w:tcW w:w="1434" w:type="dxa"/>
          </w:tcPr>
          <w:p w14:paraId="6557AF93" w14:textId="77777777" w:rsidR="00965C77" w:rsidRPr="00C85005" w:rsidRDefault="009C4B41" w:rsidP="0045194A">
            <w:pPr>
              <w:spacing w:before="120"/>
              <w:jc w:val="both"/>
              <w:rPr>
                <w:b/>
              </w:rPr>
            </w:pPr>
            <w:r w:rsidRPr="00C85005">
              <w:rPr>
                <w:b/>
              </w:rPr>
              <w:t>Heatstroke</w:t>
            </w:r>
          </w:p>
        </w:tc>
        <w:tc>
          <w:tcPr>
            <w:tcW w:w="2611" w:type="dxa"/>
          </w:tcPr>
          <w:p w14:paraId="6FF77463" w14:textId="77777777" w:rsidR="00965C77" w:rsidRPr="00C85005" w:rsidRDefault="009C4B41" w:rsidP="00B84D8C">
            <w:pPr>
              <w:pStyle w:val="ListParagraph"/>
              <w:numPr>
                <w:ilvl w:val="0"/>
                <w:numId w:val="2"/>
              </w:numPr>
              <w:spacing w:before="120" w:after="80"/>
              <w:ind w:left="259" w:hanging="187"/>
              <w:contextualSpacing w:val="0"/>
            </w:pPr>
            <w:r w:rsidRPr="00C85005">
              <w:t>A classic heatstroke occurs in older adults and in persons with chronic illnesses; it occurs when a person’s body has used up its water and salt reserves</w:t>
            </w:r>
          </w:p>
          <w:p w14:paraId="0338FFF1" w14:textId="77777777" w:rsidR="00965C77" w:rsidRPr="00C85005" w:rsidRDefault="009C4B41" w:rsidP="00B84D8C">
            <w:pPr>
              <w:pStyle w:val="ListParagraph"/>
              <w:numPr>
                <w:ilvl w:val="0"/>
                <w:numId w:val="2"/>
              </w:numPr>
              <w:spacing w:after="80"/>
              <w:ind w:left="259" w:hanging="187"/>
              <w:contextualSpacing w:val="0"/>
            </w:pPr>
            <w:r w:rsidRPr="00C85005">
              <w:t>Exertion heatstroke generally occurs when a person engages in strenuous activity for long periods of time in the heat; the body’s cooling system is exhausted and cannot get rid of excess heat</w:t>
            </w:r>
          </w:p>
        </w:tc>
        <w:tc>
          <w:tcPr>
            <w:tcW w:w="2411" w:type="dxa"/>
          </w:tcPr>
          <w:p w14:paraId="3CBF6B56" w14:textId="77777777" w:rsidR="00965C77" w:rsidRPr="00C85005" w:rsidRDefault="009C4B41" w:rsidP="00B84D8C">
            <w:pPr>
              <w:pStyle w:val="ListParagraph"/>
              <w:numPr>
                <w:ilvl w:val="0"/>
                <w:numId w:val="2"/>
              </w:numPr>
              <w:spacing w:before="120" w:after="80"/>
              <w:ind w:left="259" w:hanging="187"/>
              <w:contextualSpacing w:val="0"/>
            </w:pPr>
            <w:r w:rsidRPr="00C85005">
              <w:t>Body temperatures increase over 104 F</w:t>
            </w:r>
          </w:p>
          <w:p w14:paraId="16859139" w14:textId="77777777" w:rsidR="00965C77" w:rsidRPr="00C85005" w:rsidRDefault="009C4B41" w:rsidP="00B84D8C">
            <w:pPr>
              <w:pStyle w:val="ListParagraph"/>
              <w:numPr>
                <w:ilvl w:val="0"/>
                <w:numId w:val="2"/>
              </w:numPr>
              <w:spacing w:after="80"/>
              <w:ind w:left="259" w:hanging="187"/>
              <w:contextualSpacing w:val="0"/>
            </w:pPr>
            <w:r w:rsidRPr="00C85005">
              <w:t>Weakness</w:t>
            </w:r>
          </w:p>
          <w:p w14:paraId="1D20ED0F" w14:textId="77777777" w:rsidR="00965C77" w:rsidRPr="00C85005" w:rsidRDefault="009C4B41" w:rsidP="00B84D8C">
            <w:pPr>
              <w:pStyle w:val="ListParagraph"/>
              <w:numPr>
                <w:ilvl w:val="0"/>
                <w:numId w:val="2"/>
              </w:numPr>
              <w:spacing w:after="80"/>
              <w:ind w:left="259" w:hanging="187"/>
              <w:contextualSpacing w:val="0"/>
            </w:pPr>
            <w:r w:rsidRPr="00C85005">
              <w:t>Confusion</w:t>
            </w:r>
          </w:p>
          <w:p w14:paraId="13331884" w14:textId="77777777" w:rsidR="00965C77" w:rsidRPr="00C85005" w:rsidRDefault="009C4B41" w:rsidP="00B84D8C">
            <w:pPr>
              <w:pStyle w:val="ListParagraph"/>
              <w:numPr>
                <w:ilvl w:val="0"/>
                <w:numId w:val="2"/>
              </w:numPr>
              <w:spacing w:after="80"/>
              <w:ind w:left="259" w:hanging="187"/>
              <w:contextualSpacing w:val="0"/>
            </w:pPr>
            <w:r w:rsidRPr="00C85005">
              <w:t>Hot, dry and red skin</w:t>
            </w:r>
          </w:p>
          <w:p w14:paraId="2A403F0B" w14:textId="77777777" w:rsidR="00965C77" w:rsidRPr="00C85005" w:rsidRDefault="009C4B41" w:rsidP="00B84D8C">
            <w:pPr>
              <w:pStyle w:val="ListParagraph"/>
              <w:numPr>
                <w:ilvl w:val="0"/>
                <w:numId w:val="2"/>
              </w:numPr>
              <w:spacing w:after="80"/>
              <w:ind w:left="259" w:hanging="187"/>
              <w:contextualSpacing w:val="0"/>
            </w:pPr>
            <w:r w:rsidRPr="00C85005">
              <w:t>Profuse sweating</w:t>
            </w:r>
          </w:p>
          <w:p w14:paraId="7DBF6095" w14:textId="77777777" w:rsidR="00965C77" w:rsidRPr="00C85005" w:rsidRDefault="009C4B41" w:rsidP="00B84D8C">
            <w:pPr>
              <w:pStyle w:val="ListParagraph"/>
              <w:numPr>
                <w:ilvl w:val="0"/>
                <w:numId w:val="2"/>
              </w:numPr>
              <w:spacing w:after="80"/>
              <w:ind w:left="259" w:hanging="187"/>
              <w:contextualSpacing w:val="0"/>
            </w:pPr>
            <w:r w:rsidRPr="00C85005">
              <w:t>Fast pulse</w:t>
            </w:r>
          </w:p>
          <w:p w14:paraId="31E9414C" w14:textId="77777777" w:rsidR="00965C77" w:rsidRPr="00C85005" w:rsidRDefault="009C4B41" w:rsidP="00B84D8C">
            <w:pPr>
              <w:pStyle w:val="ListParagraph"/>
              <w:numPr>
                <w:ilvl w:val="0"/>
                <w:numId w:val="2"/>
              </w:numPr>
              <w:spacing w:after="80"/>
              <w:ind w:left="259" w:hanging="187"/>
              <w:contextualSpacing w:val="0"/>
            </w:pPr>
            <w:r w:rsidRPr="00C85005">
              <w:t>Headache or dizziness</w:t>
            </w:r>
          </w:p>
          <w:p w14:paraId="5C7ABC2D" w14:textId="77777777" w:rsidR="00965C77" w:rsidRPr="00C85005" w:rsidRDefault="009C4B41" w:rsidP="00B84D8C">
            <w:pPr>
              <w:pStyle w:val="ListParagraph"/>
              <w:numPr>
                <w:ilvl w:val="0"/>
                <w:numId w:val="2"/>
              </w:numPr>
              <w:spacing w:after="80"/>
              <w:ind w:left="259" w:hanging="187"/>
              <w:contextualSpacing w:val="0"/>
            </w:pPr>
            <w:r w:rsidRPr="00C85005">
              <w:t>Fainting or convulsions</w:t>
            </w:r>
          </w:p>
        </w:tc>
        <w:tc>
          <w:tcPr>
            <w:tcW w:w="2416" w:type="dxa"/>
          </w:tcPr>
          <w:p w14:paraId="6B91F3B2" w14:textId="77777777" w:rsidR="00965C77" w:rsidRPr="00C85005" w:rsidRDefault="009C4B41" w:rsidP="00B84D8C">
            <w:pPr>
              <w:pStyle w:val="ListParagraph"/>
              <w:numPr>
                <w:ilvl w:val="0"/>
                <w:numId w:val="2"/>
              </w:numPr>
              <w:spacing w:before="120" w:after="80"/>
              <w:ind w:left="259" w:hanging="187"/>
              <w:contextualSpacing w:val="0"/>
            </w:pPr>
            <w:r w:rsidRPr="00C85005">
              <w:t>Call an ambulance</w:t>
            </w:r>
            <w:r>
              <w:t>,</w:t>
            </w:r>
            <w:r w:rsidRPr="00C85005">
              <w:t xml:space="preserve"> as heatstroke can kill quickly</w:t>
            </w:r>
          </w:p>
          <w:p w14:paraId="593EDC56" w14:textId="77777777" w:rsidR="00965C77" w:rsidRPr="00C85005" w:rsidRDefault="009C4B41" w:rsidP="00B84D8C">
            <w:pPr>
              <w:pStyle w:val="ListParagraph"/>
              <w:numPr>
                <w:ilvl w:val="0"/>
                <w:numId w:val="2"/>
              </w:numPr>
              <w:spacing w:before="120" w:after="80"/>
              <w:ind w:left="259" w:hanging="187"/>
              <w:contextualSpacing w:val="0"/>
            </w:pPr>
            <w:r w:rsidRPr="00C85005">
              <w:t>Place worker in shady, cool area</w:t>
            </w:r>
          </w:p>
          <w:p w14:paraId="5B97C601" w14:textId="77777777" w:rsidR="00965C77" w:rsidRPr="00C85005" w:rsidRDefault="009C4B41" w:rsidP="00B84D8C">
            <w:pPr>
              <w:pStyle w:val="ListParagraph"/>
              <w:numPr>
                <w:ilvl w:val="0"/>
                <w:numId w:val="2"/>
              </w:numPr>
              <w:spacing w:after="80"/>
              <w:ind w:left="259" w:hanging="187"/>
              <w:contextualSpacing w:val="0"/>
            </w:pPr>
            <w:r w:rsidRPr="00C85005">
              <w:t>Remove excess clothing</w:t>
            </w:r>
          </w:p>
          <w:p w14:paraId="6893EA61" w14:textId="77777777" w:rsidR="00965C77" w:rsidRPr="00C85005" w:rsidRDefault="009C4B41" w:rsidP="00B84D8C">
            <w:pPr>
              <w:pStyle w:val="ListParagraph"/>
              <w:numPr>
                <w:ilvl w:val="0"/>
                <w:numId w:val="2"/>
              </w:numPr>
              <w:spacing w:after="80"/>
              <w:ind w:left="259" w:hanging="187"/>
              <w:contextualSpacing w:val="0"/>
            </w:pPr>
            <w:r w:rsidRPr="00C85005">
              <w:t>Fan the victim</w:t>
            </w:r>
          </w:p>
          <w:p w14:paraId="0D937929" w14:textId="77777777" w:rsidR="00965C77" w:rsidRPr="00C85005" w:rsidRDefault="009C4B41" w:rsidP="00B84D8C">
            <w:pPr>
              <w:pStyle w:val="ListParagraph"/>
              <w:numPr>
                <w:ilvl w:val="0"/>
                <w:numId w:val="2"/>
              </w:numPr>
              <w:spacing w:after="80"/>
              <w:ind w:left="259" w:hanging="187"/>
              <w:contextualSpacing w:val="0"/>
            </w:pPr>
            <w:r w:rsidRPr="00C85005">
              <w:t>Spray the victim with cool water, apply ice packs, cool compresses</w:t>
            </w:r>
            <w:r w:rsidR="00B84D8C">
              <w:t>,</w:t>
            </w:r>
            <w:r w:rsidRPr="00C85005">
              <w:t xml:space="preserve"> or ice if available</w:t>
            </w:r>
          </w:p>
          <w:p w14:paraId="6D9BDF47" w14:textId="77777777" w:rsidR="00965C77" w:rsidRPr="00C85005" w:rsidRDefault="009C4B41" w:rsidP="00B84D8C">
            <w:pPr>
              <w:pStyle w:val="ListParagraph"/>
              <w:numPr>
                <w:ilvl w:val="0"/>
                <w:numId w:val="2"/>
              </w:numPr>
              <w:spacing w:after="80"/>
              <w:ind w:left="259" w:hanging="187"/>
              <w:contextualSpacing w:val="0"/>
            </w:pPr>
            <w:r w:rsidRPr="00C85005">
              <w:t>Provide cool water and never leave the person alone</w:t>
            </w:r>
          </w:p>
        </w:tc>
        <w:tc>
          <w:tcPr>
            <w:tcW w:w="1923" w:type="dxa"/>
          </w:tcPr>
          <w:p w14:paraId="0FD18847" w14:textId="77777777" w:rsidR="00965C77" w:rsidRPr="00C85005" w:rsidRDefault="009C4B41" w:rsidP="00B84D8C">
            <w:pPr>
              <w:pStyle w:val="ListParagraph"/>
              <w:numPr>
                <w:ilvl w:val="0"/>
                <w:numId w:val="2"/>
              </w:numPr>
              <w:spacing w:before="120" w:after="80"/>
              <w:ind w:left="259" w:hanging="187"/>
              <w:contextualSpacing w:val="0"/>
            </w:pPr>
            <w:r w:rsidRPr="00C85005">
              <w:t>Reduce activity levels</w:t>
            </w:r>
          </w:p>
          <w:p w14:paraId="7465CB67" w14:textId="77777777" w:rsidR="00965C77" w:rsidRPr="00C85005" w:rsidRDefault="009C4B41" w:rsidP="00B84D8C">
            <w:pPr>
              <w:pStyle w:val="ListParagraph"/>
              <w:numPr>
                <w:ilvl w:val="0"/>
                <w:numId w:val="2"/>
              </w:numPr>
              <w:spacing w:after="80"/>
              <w:ind w:left="259" w:hanging="187"/>
              <w:contextualSpacing w:val="0"/>
            </w:pPr>
            <w:r w:rsidRPr="00C85005">
              <w:t>Avoid heat</w:t>
            </w:r>
          </w:p>
          <w:p w14:paraId="003936CB" w14:textId="77777777" w:rsidR="00965C77" w:rsidRPr="00C85005" w:rsidRDefault="009C4B41" w:rsidP="00B84D8C">
            <w:pPr>
              <w:pStyle w:val="ListParagraph"/>
              <w:numPr>
                <w:ilvl w:val="0"/>
                <w:numId w:val="2"/>
              </w:numPr>
              <w:spacing w:after="80"/>
              <w:ind w:left="259" w:hanging="187"/>
              <w:contextualSpacing w:val="0"/>
            </w:pPr>
            <w:r w:rsidRPr="00C85005">
              <w:t>Drink fluids regularly</w:t>
            </w:r>
          </w:p>
          <w:p w14:paraId="2DF7AD57" w14:textId="77777777" w:rsidR="00965C77" w:rsidRPr="00C85005" w:rsidRDefault="009C4B41" w:rsidP="00B84D8C">
            <w:pPr>
              <w:pStyle w:val="ListParagraph"/>
              <w:numPr>
                <w:ilvl w:val="0"/>
                <w:numId w:val="2"/>
              </w:numPr>
              <w:spacing w:after="80"/>
              <w:ind w:left="259" w:hanging="187"/>
              <w:contextualSpacing w:val="0"/>
            </w:pPr>
            <w:r w:rsidRPr="00C85005">
              <w:t>Use the buddy system to help spot signs of heat illnesses</w:t>
            </w:r>
          </w:p>
        </w:tc>
      </w:tr>
    </w:tbl>
    <w:p w14:paraId="4C429131" w14:textId="77777777" w:rsidR="00965C77" w:rsidRPr="00C85005" w:rsidRDefault="00965C77" w:rsidP="0045194A">
      <w:pPr>
        <w:pStyle w:val="Heading3"/>
        <w:jc w:val="both"/>
        <w:sectPr w:rsidR="00965C77" w:rsidRPr="00C85005" w:rsidSect="00E54513">
          <w:headerReference w:type="default" r:id="rId22"/>
          <w:footerReference w:type="default" r:id="rId23"/>
          <w:pgSz w:w="12240" w:h="15840"/>
          <w:pgMar w:top="2160" w:right="720" w:bottom="720" w:left="720" w:header="720" w:footer="720" w:gutter="0"/>
          <w:cols w:space="720"/>
          <w:docGrid w:linePitch="360"/>
        </w:sectPr>
      </w:pPr>
    </w:p>
    <w:p w14:paraId="30C8F1E6" w14:textId="77777777" w:rsidR="00965C77" w:rsidRPr="00C85005" w:rsidRDefault="009C4B41" w:rsidP="0045194A">
      <w:pPr>
        <w:pStyle w:val="Lists"/>
        <w:jc w:val="both"/>
        <w:rPr>
          <w:lang w:val="en-US"/>
        </w:rPr>
      </w:pPr>
      <w:r w:rsidRPr="00C85005">
        <w:rPr>
          <w:b/>
          <w:lang w:val="en-US"/>
        </w:rPr>
        <w:lastRenderedPageBreak/>
        <w:t>Date:</w:t>
      </w:r>
      <w:r w:rsidRPr="00C85005">
        <w:rPr>
          <w:lang w:val="en-US"/>
        </w:rPr>
        <w:t xml:space="preserve"> </w:t>
      </w:r>
      <w:sdt>
        <w:sdtPr>
          <w:rPr>
            <w:lang w:val="en-US"/>
          </w:rPr>
          <w:id w:val="782079259"/>
          <w:placeholder>
            <w:docPart w:val="92E6A479EB5E4A4282EE77BB2E176E49"/>
          </w:placeholder>
          <w:showingPlcHdr/>
          <w:text/>
        </w:sdtPr>
        <w:sdtEndPr/>
        <w:sdtContent>
          <w:r w:rsidRPr="00C85005">
            <w:rPr>
              <w:lang w:val="en-US"/>
            </w:rPr>
            <w:t xml:space="preserve"> </w:t>
          </w:r>
        </w:sdtContent>
      </w:sdt>
      <w:r w:rsidRPr="00C85005">
        <w:rPr>
          <w:lang w:val="en-US"/>
        </w:rPr>
        <w:tab/>
      </w:r>
      <w:r w:rsidRPr="00C85005">
        <w:rPr>
          <w:lang w:val="en-US"/>
        </w:rPr>
        <w:tab/>
      </w:r>
      <w:r w:rsidRPr="00C85005">
        <w:rPr>
          <w:lang w:val="en-US"/>
        </w:rPr>
        <w:tab/>
      </w:r>
      <w:r w:rsidRPr="00C85005">
        <w:rPr>
          <w:lang w:val="en-US"/>
        </w:rPr>
        <w:tab/>
      </w:r>
      <w:r w:rsidRPr="00C85005">
        <w:rPr>
          <w:lang w:val="en-US"/>
        </w:rPr>
        <w:tab/>
      </w:r>
      <w:r w:rsidRPr="00C85005">
        <w:rPr>
          <w:lang w:val="en-US"/>
        </w:rPr>
        <w:tab/>
      </w:r>
      <w:r w:rsidRPr="00C85005">
        <w:rPr>
          <w:lang w:val="en-US"/>
        </w:rPr>
        <w:tab/>
      </w:r>
      <w:r w:rsidRPr="00C85005">
        <w:rPr>
          <w:lang w:val="en-US"/>
        </w:rPr>
        <w:tab/>
      </w:r>
      <w:r w:rsidRPr="00C85005">
        <w:rPr>
          <w:b/>
          <w:lang w:val="en-US"/>
        </w:rPr>
        <w:t>Review conducted by:</w:t>
      </w:r>
      <w:r w:rsidRPr="00C85005">
        <w:rPr>
          <w:lang w:val="en-US"/>
        </w:rPr>
        <w:t xml:space="preserve"> </w:t>
      </w:r>
      <w:sdt>
        <w:sdtPr>
          <w:rPr>
            <w:lang w:val="en-US"/>
          </w:rPr>
          <w:id w:val="1957904363"/>
          <w:placeholder>
            <w:docPart w:val="CF48F05824C44AA1B1C8D73E9D81344E"/>
          </w:placeholder>
          <w:showingPlcHdr/>
          <w:text/>
        </w:sdtPr>
        <w:sdtEndPr/>
        <w:sdtContent>
          <w:r w:rsidRPr="00C85005">
            <w:rPr>
              <w:lang w:val="en-US"/>
            </w:rPr>
            <w:t xml:space="preserve"> </w:t>
          </w:r>
        </w:sdtContent>
      </w:sdt>
    </w:p>
    <w:p w14:paraId="27F4CA04" w14:textId="77777777" w:rsidR="00965C77" w:rsidRPr="00C85005" w:rsidRDefault="00965C77" w:rsidP="0045194A">
      <w:pPr>
        <w:pStyle w:val="Lists"/>
        <w:jc w:val="both"/>
        <w:rPr>
          <w:lang w:val="en-US"/>
        </w:rPr>
      </w:pPr>
    </w:p>
    <w:p w14:paraId="74F6BD89" w14:textId="77777777" w:rsidR="00965C77" w:rsidRPr="00C85005" w:rsidRDefault="009C4B41" w:rsidP="0045194A">
      <w:pPr>
        <w:pStyle w:val="Lists"/>
        <w:jc w:val="both"/>
        <w:rPr>
          <w:lang w:val="en-US"/>
        </w:rPr>
      </w:pPr>
      <w:bookmarkStart w:id="66" w:name="Heat_Illness_Hazard_Assessment_Checklist"/>
      <w:bookmarkEnd w:id="66"/>
      <w:r w:rsidRPr="00C85005">
        <w:rPr>
          <w:lang w:val="en-US"/>
        </w:rPr>
        <w:t>Heat generated by increased physical activity, the environment, or workplace tools and machinery can pose a serious hazard to workers. If left unaddressed, employee exposure to heat can lead to heat cramps, heat exhaustion</w:t>
      </w:r>
      <w:r w:rsidR="009F151F">
        <w:rPr>
          <w:lang w:val="en-US"/>
        </w:rPr>
        <w:t>,</w:t>
      </w:r>
      <w:r w:rsidRPr="00C85005">
        <w:rPr>
          <w:lang w:val="en-US"/>
        </w:rPr>
        <w:t xml:space="preserve"> or heatstroke. Symptoms of these heat illnesses are very serious and can cause workers to experience headaches, nausea, vomiting, breathing issues</w:t>
      </w:r>
      <w:r w:rsidR="009F151F">
        <w:rPr>
          <w:lang w:val="en-US"/>
        </w:rPr>
        <w:t>,</w:t>
      </w:r>
      <w:r w:rsidRPr="00C85005">
        <w:rPr>
          <w:lang w:val="en-US"/>
        </w:rPr>
        <w:t xml:space="preserve"> and anxiety. In extreme cases, heat illnesses can be deadly.</w:t>
      </w:r>
    </w:p>
    <w:p w14:paraId="38D238EA" w14:textId="77777777" w:rsidR="00965C77" w:rsidRPr="00C85005" w:rsidRDefault="00965C77" w:rsidP="0045194A">
      <w:pPr>
        <w:pStyle w:val="Lists"/>
        <w:jc w:val="both"/>
        <w:rPr>
          <w:lang w:val="en-US"/>
        </w:rPr>
      </w:pPr>
    </w:p>
    <w:p w14:paraId="73DE447E" w14:textId="77777777" w:rsidR="00965C77" w:rsidRPr="00C85005" w:rsidRDefault="009C4B41" w:rsidP="0045194A">
      <w:pPr>
        <w:pStyle w:val="Lists"/>
        <w:jc w:val="both"/>
        <w:rPr>
          <w:lang w:val="en-US"/>
        </w:rPr>
      </w:pPr>
      <w:r w:rsidRPr="00C85005">
        <w:rPr>
          <w:lang w:val="en-US"/>
        </w:rPr>
        <w:t>In order to protect workers, it’s important to conduct a heat illness hazard assessment. Doing so will ensure that significant risk factors are identified and addressed, and protect the health and safety of your workforce.</w:t>
      </w:r>
    </w:p>
    <w:p w14:paraId="30F68DA9" w14:textId="77777777" w:rsidR="00965C77" w:rsidRPr="00C85005" w:rsidRDefault="00965C77" w:rsidP="0045194A">
      <w:pPr>
        <w:pStyle w:val="Lists"/>
        <w:jc w:val="both"/>
        <w:rPr>
          <w:lang w:val="en-US"/>
        </w:rPr>
      </w:pPr>
    </w:p>
    <w:tbl>
      <w:tblPr>
        <w:tblW w:w="5012" w:type="pct"/>
        <w:jc w:val="center"/>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4962"/>
        <w:gridCol w:w="537"/>
        <w:gridCol w:w="511"/>
        <w:gridCol w:w="571"/>
        <w:gridCol w:w="3513"/>
      </w:tblGrid>
      <w:tr w:rsidR="00DA662C" w14:paraId="193E1CEC" w14:textId="77777777" w:rsidTr="00C2338E">
        <w:trPr>
          <w:trHeight w:val="184"/>
          <w:jc w:val="center"/>
        </w:trPr>
        <w:tc>
          <w:tcPr>
            <w:tcW w:w="2458" w:type="pct"/>
            <w:tcBorders>
              <w:top w:val="single" w:sz="4" w:space="0" w:color="auto"/>
              <w:left w:val="single" w:sz="4" w:space="0" w:color="auto"/>
              <w:bottom w:val="single" w:sz="4" w:space="0" w:color="auto"/>
              <w:right w:val="single" w:sz="4" w:space="0" w:color="auto"/>
            </w:tcBorders>
            <w:shd w:val="clear" w:color="auto" w:fill="893700"/>
            <w:vAlign w:val="center"/>
          </w:tcPr>
          <w:p w14:paraId="7DA557D8" w14:textId="77777777" w:rsidR="00965C77" w:rsidRPr="00C85005" w:rsidRDefault="009C4B41" w:rsidP="0045194A">
            <w:pPr>
              <w:pStyle w:val="SectionHeading"/>
              <w:spacing w:after="120"/>
              <w:jc w:val="both"/>
              <w:rPr>
                <w:rFonts w:asciiTheme="majorHAnsi" w:hAnsiTheme="majorHAnsi" w:cstheme="majorHAnsi"/>
                <w:color w:val="FFFFFF" w:themeColor="background1"/>
                <w:sz w:val="20"/>
              </w:rPr>
            </w:pPr>
            <w:r w:rsidRPr="00C85005">
              <w:rPr>
                <w:rFonts w:asciiTheme="majorHAnsi" w:hAnsiTheme="majorHAnsi" w:cstheme="majorHAnsi"/>
                <w:color w:val="FFFFFF" w:themeColor="background1"/>
                <w:sz w:val="20"/>
              </w:rPr>
              <w:t>TEMPERATURE</w:t>
            </w:r>
          </w:p>
        </w:tc>
        <w:tc>
          <w:tcPr>
            <w:tcW w:w="266" w:type="pct"/>
            <w:tcBorders>
              <w:top w:val="single" w:sz="4" w:space="0" w:color="auto"/>
              <w:left w:val="single" w:sz="4" w:space="0" w:color="auto"/>
              <w:bottom w:val="single" w:sz="4" w:space="0" w:color="auto"/>
              <w:right w:val="single" w:sz="4" w:space="0" w:color="auto"/>
            </w:tcBorders>
            <w:shd w:val="clear" w:color="auto" w:fill="893700"/>
            <w:vAlign w:val="center"/>
          </w:tcPr>
          <w:p w14:paraId="4B27F64D" w14:textId="77777777" w:rsidR="00965C77" w:rsidRPr="00C85005" w:rsidRDefault="009C4B41" w:rsidP="0045194A">
            <w:pPr>
              <w:spacing w:before="60" w:after="120" w:line="280" w:lineRule="atLeast"/>
              <w:jc w:val="both"/>
              <w:rPr>
                <w:rFonts w:asciiTheme="majorHAnsi" w:hAnsiTheme="majorHAnsi" w:cstheme="majorHAnsi"/>
                <w:b/>
                <w:color w:val="FFFFFF" w:themeColor="background1"/>
                <w:sz w:val="20"/>
                <w:szCs w:val="18"/>
              </w:rPr>
            </w:pPr>
            <w:r w:rsidRPr="00C85005">
              <w:rPr>
                <w:rFonts w:asciiTheme="majorHAnsi" w:hAnsiTheme="majorHAnsi" w:cstheme="majorHAnsi"/>
                <w:b/>
                <w:color w:val="FFFFFF" w:themeColor="background1"/>
                <w:sz w:val="20"/>
                <w:szCs w:val="18"/>
              </w:rPr>
              <w:t>YES</w:t>
            </w:r>
          </w:p>
        </w:tc>
        <w:tc>
          <w:tcPr>
            <w:tcW w:w="253" w:type="pct"/>
            <w:tcBorders>
              <w:top w:val="single" w:sz="4" w:space="0" w:color="auto"/>
              <w:left w:val="single" w:sz="4" w:space="0" w:color="auto"/>
              <w:bottom w:val="single" w:sz="4" w:space="0" w:color="auto"/>
              <w:right w:val="single" w:sz="4" w:space="0" w:color="auto"/>
            </w:tcBorders>
            <w:shd w:val="clear" w:color="auto" w:fill="893700"/>
          </w:tcPr>
          <w:p w14:paraId="5720B320" w14:textId="77777777" w:rsidR="00965C77" w:rsidRPr="00C85005" w:rsidRDefault="009C4B41" w:rsidP="0045194A">
            <w:pPr>
              <w:spacing w:before="60" w:after="120" w:line="280" w:lineRule="atLeast"/>
              <w:jc w:val="both"/>
              <w:rPr>
                <w:rFonts w:asciiTheme="majorHAnsi" w:hAnsiTheme="majorHAnsi" w:cstheme="majorHAnsi"/>
                <w:b/>
                <w:color w:val="FFFFFF" w:themeColor="background1"/>
                <w:sz w:val="20"/>
                <w:szCs w:val="18"/>
              </w:rPr>
            </w:pPr>
            <w:r w:rsidRPr="00C85005">
              <w:rPr>
                <w:rFonts w:asciiTheme="majorHAnsi" w:hAnsiTheme="majorHAnsi" w:cstheme="majorHAnsi"/>
                <w:b/>
                <w:color w:val="FFFFFF" w:themeColor="background1"/>
                <w:sz w:val="20"/>
                <w:szCs w:val="18"/>
              </w:rPr>
              <w:t>NO</w:t>
            </w:r>
          </w:p>
        </w:tc>
        <w:tc>
          <w:tcPr>
            <w:tcW w:w="283" w:type="pct"/>
            <w:tcBorders>
              <w:top w:val="single" w:sz="4" w:space="0" w:color="auto"/>
              <w:left w:val="single" w:sz="4" w:space="0" w:color="auto"/>
              <w:bottom w:val="single" w:sz="4" w:space="0" w:color="auto"/>
              <w:right w:val="single" w:sz="4" w:space="0" w:color="auto"/>
            </w:tcBorders>
            <w:shd w:val="clear" w:color="auto" w:fill="893700"/>
          </w:tcPr>
          <w:p w14:paraId="1C84B396" w14:textId="77777777" w:rsidR="00965C77" w:rsidRPr="00C85005" w:rsidRDefault="009C4B41" w:rsidP="0045194A">
            <w:pPr>
              <w:spacing w:before="60" w:after="120" w:line="280" w:lineRule="atLeast"/>
              <w:jc w:val="both"/>
              <w:rPr>
                <w:rFonts w:asciiTheme="majorHAnsi" w:hAnsiTheme="majorHAnsi" w:cstheme="majorHAnsi"/>
                <w:b/>
                <w:color w:val="FFFFFF" w:themeColor="background1"/>
                <w:sz w:val="20"/>
                <w:szCs w:val="18"/>
              </w:rPr>
            </w:pPr>
            <w:r w:rsidRPr="00C85005">
              <w:rPr>
                <w:rFonts w:asciiTheme="majorHAnsi" w:hAnsiTheme="majorHAnsi" w:cstheme="majorHAnsi"/>
                <w:b/>
                <w:color w:val="FFFFFF" w:themeColor="background1"/>
                <w:sz w:val="20"/>
                <w:szCs w:val="18"/>
              </w:rPr>
              <w:t>N/A</w:t>
            </w:r>
          </w:p>
        </w:tc>
        <w:tc>
          <w:tcPr>
            <w:tcW w:w="1741" w:type="pct"/>
            <w:tcBorders>
              <w:top w:val="single" w:sz="4" w:space="0" w:color="auto"/>
              <w:left w:val="single" w:sz="4" w:space="0" w:color="auto"/>
              <w:bottom w:val="single" w:sz="4" w:space="0" w:color="auto"/>
              <w:right w:val="single" w:sz="4" w:space="0" w:color="auto"/>
            </w:tcBorders>
            <w:shd w:val="clear" w:color="auto" w:fill="893700"/>
          </w:tcPr>
          <w:p w14:paraId="29EA369E" w14:textId="77777777" w:rsidR="00965C77" w:rsidRPr="00C85005" w:rsidRDefault="009C4B41" w:rsidP="0045194A">
            <w:pPr>
              <w:spacing w:before="60" w:after="120" w:line="280" w:lineRule="atLeast"/>
              <w:jc w:val="both"/>
              <w:rPr>
                <w:rFonts w:asciiTheme="majorHAnsi" w:hAnsiTheme="majorHAnsi" w:cstheme="majorHAnsi"/>
                <w:b/>
                <w:color w:val="FFFFFF" w:themeColor="background1"/>
                <w:sz w:val="20"/>
                <w:szCs w:val="18"/>
              </w:rPr>
            </w:pPr>
            <w:r w:rsidRPr="00C85005">
              <w:rPr>
                <w:rFonts w:asciiTheme="majorHAnsi" w:hAnsiTheme="majorHAnsi" w:cstheme="majorHAnsi"/>
                <w:b/>
                <w:color w:val="FFFFFF" w:themeColor="background1"/>
                <w:sz w:val="20"/>
                <w:szCs w:val="18"/>
              </w:rPr>
              <w:t>CONTROL MEASURES TAKEN</w:t>
            </w:r>
          </w:p>
        </w:tc>
      </w:tr>
      <w:tr w:rsidR="00DA662C" w14:paraId="3E7095EE" w14:textId="77777777" w:rsidTr="00C2338E">
        <w:trPr>
          <w:trHeight w:val="352"/>
          <w:jc w:val="center"/>
        </w:trPr>
        <w:tc>
          <w:tcPr>
            <w:tcW w:w="2458" w:type="pct"/>
            <w:tcBorders>
              <w:top w:val="single" w:sz="4" w:space="0" w:color="auto"/>
              <w:right w:val="single" w:sz="2" w:space="0" w:color="808080"/>
            </w:tcBorders>
          </w:tcPr>
          <w:p w14:paraId="7EE8552F" w14:textId="77777777" w:rsidR="00965C77" w:rsidRPr="00C85005" w:rsidRDefault="009C4B41" w:rsidP="0045194A">
            <w:pPr>
              <w:pStyle w:val="Lists"/>
              <w:spacing w:before="120" w:after="120"/>
              <w:jc w:val="both"/>
              <w:rPr>
                <w:lang w:val="en-US"/>
              </w:rPr>
            </w:pPr>
            <w:r w:rsidRPr="00C85005">
              <w:rPr>
                <w:lang w:val="en-US"/>
              </w:rPr>
              <w:t>Do your workers perform work outdoors? Is their work directly impacted by the temperature of the environment?</w:t>
            </w:r>
          </w:p>
        </w:tc>
        <w:sdt>
          <w:sdtPr>
            <w:rPr>
              <w:rFonts w:asciiTheme="majorHAnsi" w:hAnsiTheme="majorHAnsi" w:cstheme="majorHAnsi"/>
              <w:sz w:val="20"/>
              <w:szCs w:val="20"/>
            </w:rPr>
            <w:id w:val="972251567"/>
            <w14:checkbox>
              <w14:checked w14:val="0"/>
              <w14:checkedState w14:val="2612" w14:font="MS Gothic"/>
              <w14:uncheckedState w14:val="2610" w14:font="MS Gothic"/>
            </w14:checkbox>
          </w:sdtPr>
          <w:sdtEndPr/>
          <w:sdtContent>
            <w:tc>
              <w:tcPr>
                <w:tcW w:w="266" w:type="pct"/>
                <w:tcBorders>
                  <w:top w:val="single" w:sz="4" w:space="0" w:color="auto"/>
                  <w:left w:val="single" w:sz="2" w:space="0" w:color="808080"/>
                </w:tcBorders>
                <w:vAlign w:val="center"/>
              </w:tcPr>
              <w:p w14:paraId="3218E8E8" w14:textId="77777777" w:rsidR="00965C77" w:rsidRPr="00C85005" w:rsidRDefault="009C4B41" w:rsidP="0045194A">
                <w:pPr>
                  <w:jc w:val="both"/>
                  <w:rPr>
                    <w:rFonts w:asciiTheme="majorHAnsi" w:hAnsiTheme="majorHAnsi" w:cstheme="majorHAnsi"/>
                    <w:sz w:val="18"/>
                    <w:szCs w:val="18"/>
                  </w:rPr>
                </w:pPr>
                <w:r w:rsidRPr="00C85005">
                  <w:rPr>
                    <w:rFonts w:ascii="MS Gothic" w:eastAsia="MS Gothic" w:hAnsi="MS Gothic" w:cs="MS Gothic"/>
                    <w:sz w:val="20"/>
                    <w:szCs w:val="20"/>
                  </w:rPr>
                  <w:t>☐</w:t>
                </w:r>
              </w:p>
            </w:tc>
          </w:sdtContent>
        </w:sdt>
        <w:sdt>
          <w:sdtPr>
            <w:rPr>
              <w:rFonts w:asciiTheme="majorHAnsi" w:hAnsiTheme="majorHAnsi" w:cstheme="majorHAnsi"/>
              <w:sz w:val="20"/>
              <w:szCs w:val="20"/>
            </w:rPr>
            <w:id w:val="-472453452"/>
            <w14:checkbox>
              <w14:checked w14:val="0"/>
              <w14:checkedState w14:val="2612" w14:font="MS Gothic"/>
              <w14:uncheckedState w14:val="2610" w14:font="MS Gothic"/>
            </w14:checkbox>
          </w:sdtPr>
          <w:sdtEndPr/>
          <w:sdtContent>
            <w:tc>
              <w:tcPr>
                <w:tcW w:w="253" w:type="pct"/>
                <w:tcBorders>
                  <w:top w:val="single" w:sz="4" w:space="0" w:color="auto"/>
                  <w:left w:val="single" w:sz="2" w:space="0" w:color="808080"/>
                </w:tcBorders>
                <w:vAlign w:val="center"/>
              </w:tcPr>
              <w:p w14:paraId="00ABD770" w14:textId="77777777" w:rsidR="00965C77" w:rsidRPr="00C85005" w:rsidRDefault="009C4B41" w:rsidP="0045194A">
                <w:pPr>
                  <w:jc w:val="both"/>
                  <w:rPr>
                    <w:rFonts w:asciiTheme="majorHAnsi" w:hAnsiTheme="majorHAnsi" w:cstheme="majorHAnsi"/>
                    <w:sz w:val="18"/>
                    <w:szCs w:val="18"/>
                  </w:rPr>
                </w:pPr>
                <w:r w:rsidRPr="00C85005">
                  <w:rPr>
                    <w:rFonts w:ascii="MS Gothic" w:eastAsia="MS Gothic" w:hAnsi="MS Gothic" w:cs="MS Gothic"/>
                    <w:sz w:val="20"/>
                    <w:szCs w:val="20"/>
                  </w:rPr>
                  <w:t>☐</w:t>
                </w:r>
              </w:p>
            </w:tc>
          </w:sdtContent>
        </w:sdt>
        <w:sdt>
          <w:sdtPr>
            <w:rPr>
              <w:rFonts w:asciiTheme="majorHAnsi" w:hAnsiTheme="majorHAnsi" w:cstheme="majorHAnsi"/>
              <w:sz w:val="20"/>
              <w:szCs w:val="20"/>
            </w:rPr>
            <w:id w:val="-2129857157"/>
            <w14:checkbox>
              <w14:checked w14:val="0"/>
              <w14:checkedState w14:val="2612" w14:font="MS Gothic"/>
              <w14:uncheckedState w14:val="2610" w14:font="MS Gothic"/>
            </w14:checkbox>
          </w:sdtPr>
          <w:sdtEndPr/>
          <w:sdtContent>
            <w:tc>
              <w:tcPr>
                <w:tcW w:w="283" w:type="pct"/>
                <w:tcBorders>
                  <w:top w:val="single" w:sz="4" w:space="0" w:color="auto"/>
                  <w:left w:val="single" w:sz="2" w:space="0" w:color="808080"/>
                </w:tcBorders>
                <w:vAlign w:val="center"/>
              </w:tcPr>
              <w:p w14:paraId="5B749E48" w14:textId="77777777" w:rsidR="00965C77" w:rsidRPr="00C85005" w:rsidRDefault="009C4B41" w:rsidP="0045194A">
                <w:pPr>
                  <w:jc w:val="both"/>
                  <w:rPr>
                    <w:rFonts w:asciiTheme="majorHAnsi" w:hAnsiTheme="majorHAnsi" w:cstheme="majorHAnsi"/>
                    <w:sz w:val="18"/>
                    <w:szCs w:val="18"/>
                  </w:rPr>
                </w:pPr>
                <w:r w:rsidRPr="00C85005">
                  <w:rPr>
                    <w:rFonts w:ascii="MS Gothic" w:eastAsia="MS Gothic" w:hAnsi="MS Gothic" w:cs="MS Gothic"/>
                    <w:sz w:val="20"/>
                    <w:szCs w:val="20"/>
                  </w:rPr>
                  <w:t>☐</w:t>
                </w:r>
              </w:p>
            </w:tc>
          </w:sdtContent>
        </w:sdt>
        <w:tc>
          <w:tcPr>
            <w:tcW w:w="1741" w:type="pct"/>
            <w:tcBorders>
              <w:top w:val="single" w:sz="4" w:space="0" w:color="auto"/>
              <w:left w:val="single" w:sz="2" w:space="0" w:color="808080"/>
            </w:tcBorders>
          </w:tcPr>
          <w:p w14:paraId="23E90BA6" w14:textId="77777777" w:rsidR="00965C77" w:rsidRPr="00C85005" w:rsidRDefault="00965C77" w:rsidP="0045194A">
            <w:pPr>
              <w:jc w:val="both"/>
              <w:rPr>
                <w:rFonts w:asciiTheme="majorHAnsi" w:hAnsiTheme="majorHAnsi" w:cstheme="majorHAnsi"/>
                <w:sz w:val="20"/>
                <w:szCs w:val="20"/>
              </w:rPr>
            </w:pPr>
          </w:p>
        </w:tc>
      </w:tr>
      <w:tr w:rsidR="00DA662C" w14:paraId="4432CF45" w14:textId="77777777" w:rsidTr="00C2338E">
        <w:trPr>
          <w:trHeight w:val="352"/>
          <w:jc w:val="center"/>
        </w:trPr>
        <w:tc>
          <w:tcPr>
            <w:tcW w:w="2458" w:type="pct"/>
            <w:tcBorders>
              <w:right w:val="single" w:sz="2" w:space="0" w:color="808080"/>
            </w:tcBorders>
          </w:tcPr>
          <w:p w14:paraId="00348EE7" w14:textId="77777777" w:rsidR="00965C77" w:rsidRPr="00C85005" w:rsidRDefault="009C4B41" w:rsidP="0045194A">
            <w:pPr>
              <w:pStyle w:val="Lists"/>
              <w:spacing w:before="120" w:after="120"/>
              <w:jc w:val="both"/>
              <w:rPr>
                <w:lang w:val="en-US"/>
              </w:rPr>
            </w:pPr>
            <w:r w:rsidRPr="00C85005">
              <w:rPr>
                <w:lang w:val="en-US"/>
              </w:rPr>
              <w:t xml:space="preserve">Do workplace temperatures often exceed </w:t>
            </w:r>
            <w:r>
              <w:rPr>
                <w:lang w:val="en-US"/>
              </w:rPr>
              <w:t>86 F</w:t>
            </w:r>
            <w:r w:rsidRPr="00C85005">
              <w:rPr>
                <w:lang w:val="en-US"/>
              </w:rPr>
              <w:t>?</w:t>
            </w:r>
          </w:p>
        </w:tc>
        <w:sdt>
          <w:sdtPr>
            <w:rPr>
              <w:rFonts w:asciiTheme="majorHAnsi" w:hAnsiTheme="majorHAnsi" w:cstheme="majorHAnsi"/>
              <w:sz w:val="20"/>
              <w:szCs w:val="20"/>
            </w:rPr>
            <w:id w:val="-1831589099"/>
            <w14:checkbox>
              <w14:checked w14:val="0"/>
              <w14:checkedState w14:val="2612" w14:font="MS Gothic"/>
              <w14:uncheckedState w14:val="2610" w14:font="MS Gothic"/>
            </w14:checkbox>
          </w:sdtPr>
          <w:sdtEndPr/>
          <w:sdtContent>
            <w:tc>
              <w:tcPr>
                <w:tcW w:w="266" w:type="pct"/>
                <w:tcBorders>
                  <w:left w:val="single" w:sz="2" w:space="0" w:color="808080"/>
                </w:tcBorders>
                <w:vAlign w:val="center"/>
              </w:tcPr>
              <w:p w14:paraId="7B5AD34F" w14:textId="77777777" w:rsidR="00965C77" w:rsidRPr="00C85005" w:rsidRDefault="009C4B41" w:rsidP="0045194A">
                <w:pPr>
                  <w:jc w:val="both"/>
                  <w:rPr>
                    <w:rFonts w:asciiTheme="majorHAnsi" w:hAnsiTheme="majorHAnsi" w:cstheme="majorHAnsi"/>
                    <w:sz w:val="18"/>
                    <w:szCs w:val="18"/>
                  </w:rPr>
                </w:pPr>
                <w:r w:rsidRPr="00C85005">
                  <w:rPr>
                    <w:rFonts w:ascii="MS Gothic" w:eastAsia="MS Gothic" w:hAnsi="MS Gothic" w:cs="MS Gothic"/>
                    <w:sz w:val="20"/>
                    <w:szCs w:val="20"/>
                  </w:rPr>
                  <w:t>☐</w:t>
                </w:r>
              </w:p>
            </w:tc>
          </w:sdtContent>
        </w:sdt>
        <w:sdt>
          <w:sdtPr>
            <w:rPr>
              <w:rFonts w:asciiTheme="majorHAnsi" w:hAnsiTheme="majorHAnsi" w:cstheme="majorHAnsi"/>
              <w:sz w:val="20"/>
              <w:szCs w:val="20"/>
            </w:rPr>
            <w:id w:val="-2100250368"/>
            <w14:checkbox>
              <w14:checked w14:val="0"/>
              <w14:checkedState w14:val="2612" w14:font="MS Gothic"/>
              <w14:uncheckedState w14:val="2610" w14:font="MS Gothic"/>
            </w14:checkbox>
          </w:sdtPr>
          <w:sdtEndPr/>
          <w:sdtContent>
            <w:tc>
              <w:tcPr>
                <w:tcW w:w="253" w:type="pct"/>
                <w:tcBorders>
                  <w:left w:val="single" w:sz="2" w:space="0" w:color="808080"/>
                </w:tcBorders>
                <w:vAlign w:val="center"/>
              </w:tcPr>
              <w:p w14:paraId="66698206" w14:textId="77777777" w:rsidR="00965C77" w:rsidRPr="00C85005" w:rsidRDefault="009C4B41" w:rsidP="0045194A">
                <w:pPr>
                  <w:jc w:val="both"/>
                  <w:rPr>
                    <w:rFonts w:asciiTheme="majorHAnsi" w:hAnsiTheme="majorHAnsi" w:cstheme="majorHAnsi"/>
                    <w:sz w:val="18"/>
                    <w:szCs w:val="18"/>
                  </w:rPr>
                </w:pPr>
                <w:r w:rsidRPr="00C85005">
                  <w:rPr>
                    <w:rFonts w:ascii="MS Gothic" w:eastAsia="MS Gothic" w:hAnsi="MS Gothic" w:cs="MS Gothic"/>
                    <w:sz w:val="20"/>
                    <w:szCs w:val="20"/>
                  </w:rPr>
                  <w:t>☐</w:t>
                </w:r>
              </w:p>
            </w:tc>
          </w:sdtContent>
        </w:sdt>
        <w:sdt>
          <w:sdtPr>
            <w:rPr>
              <w:rFonts w:asciiTheme="majorHAnsi" w:hAnsiTheme="majorHAnsi" w:cstheme="majorHAnsi"/>
              <w:sz w:val="20"/>
              <w:szCs w:val="20"/>
            </w:rPr>
            <w:id w:val="1926218795"/>
            <w14:checkbox>
              <w14:checked w14:val="0"/>
              <w14:checkedState w14:val="2612" w14:font="MS Gothic"/>
              <w14:uncheckedState w14:val="2610" w14:font="MS Gothic"/>
            </w14:checkbox>
          </w:sdtPr>
          <w:sdtEndPr/>
          <w:sdtContent>
            <w:tc>
              <w:tcPr>
                <w:tcW w:w="283" w:type="pct"/>
                <w:tcBorders>
                  <w:left w:val="single" w:sz="2" w:space="0" w:color="808080"/>
                </w:tcBorders>
                <w:vAlign w:val="center"/>
              </w:tcPr>
              <w:p w14:paraId="78ADFFDC" w14:textId="77777777" w:rsidR="00965C77" w:rsidRPr="00C85005" w:rsidRDefault="009C4B41" w:rsidP="0045194A">
                <w:pPr>
                  <w:jc w:val="both"/>
                  <w:rPr>
                    <w:rFonts w:asciiTheme="majorHAnsi" w:hAnsiTheme="majorHAnsi" w:cstheme="majorHAnsi"/>
                    <w:sz w:val="18"/>
                    <w:szCs w:val="18"/>
                  </w:rPr>
                </w:pPr>
                <w:r w:rsidRPr="00C85005">
                  <w:rPr>
                    <w:rFonts w:ascii="MS Gothic" w:eastAsia="MS Gothic" w:hAnsi="MS Gothic" w:cs="MS Gothic"/>
                    <w:sz w:val="20"/>
                    <w:szCs w:val="20"/>
                  </w:rPr>
                  <w:t>☐</w:t>
                </w:r>
              </w:p>
            </w:tc>
          </w:sdtContent>
        </w:sdt>
        <w:tc>
          <w:tcPr>
            <w:tcW w:w="1741" w:type="pct"/>
            <w:tcBorders>
              <w:left w:val="single" w:sz="2" w:space="0" w:color="808080"/>
            </w:tcBorders>
          </w:tcPr>
          <w:p w14:paraId="463D9967" w14:textId="77777777" w:rsidR="00965C77" w:rsidRPr="00C85005" w:rsidRDefault="00965C77" w:rsidP="0045194A">
            <w:pPr>
              <w:jc w:val="both"/>
              <w:rPr>
                <w:rFonts w:asciiTheme="majorHAnsi" w:hAnsiTheme="majorHAnsi" w:cstheme="majorHAnsi"/>
                <w:sz w:val="20"/>
                <w:szCs w:val="20"/>
              </w:rPr>
            </w:pPr>
          </w:p>
        </w:tc>
      </w:tr>
      <w:tr w:rsidR="00DA662C" w14:paraId="14C08E01" w14:textId="77777777" w:rsidTr="00C2338E">
        <w:trPr>
          <w:trHeight w:val="504"/>
          <w:jc w:val="center"/>
        </w:trPr>
        <w:tc>
          <w:tcPr>
            <w:tcW w:w="2458" w:type="pct"/>
            <w:tcBorders>
              <w:right w:val="single" w:sz="2" w:space="0" w:color="808080"/>
            </w:tcBorders>
          </w:tcPr>
          <w:p w14:paraId="6C467583" w14:textId="77777777" w:rsidR="00965C77" w:rsidRPr="00C85005" w:rsidRDefault="009C4B41" w:rsidP="0045194A">
            <w:pPr>
              <w:pStyle w:val="Lists"/>
              <w:spacing w:before="120" w:after="120"/>
              <w:jc w:val="both"/>
              <w:rPr>
                <w:lang w:val="en-US"/>
              </w:rPr>
            </w:pPr>
            <w:r w:rsidRPr="00C85005">
              <w:rPr>
                <w:lang w:val="en-US"/>
              </w:rPr>
              <w:t>Does the air in the workplace feel hot?</w:t>
            </w:r>
          </w:p>
        </w:tc>
        <w:sdt>
          <w:sdtPr>
            <w:rPr>
              <w:rFonts w:asciiTheme="majorHAnsi" w:hAnsiTheme="majorHAnsi" w:cstheme="majorHAnsi"/>
              <w:sz w:val="20"/>
              <w:szCs w:val="20"/>
            </w:rPr>
            <w:id w:val="1087048865"/>
            <w14:checkbox>
              <w14:checked w14:val="0"/>
              <w14:checkedState w14:val="2612" w14:font="MS Gothic"/>
              <w14:uncheckedState w14:val="2610" w14:font="MS Gothic"/>
            </w14:checkbox>
          </w:sdtPr>
          <w:sdtEndPr/>
          <w:sdtContent>
            <w:tc>
              <w:tcPr>
                <w:tcW w:w="266" w:type="pct"/>
                <w:tcBorders>
                  <w:left w:val="single" w:sz="2" w:space="0" w:color="808080"/>
                </w:tcBorders>
                <w:vAlign w:val="center"/>
              </w:tcPr>
              <w:p w14:paraId="66170E8F" w14:textId="77777777" w:rsidR="00965C77" w:rsidRPr="00C85005" w:rsidRDefault="009C4B41" w:rsidP="0045194A">
                <w:pPr>
                  <w:jc w:val="both"/>
                  <w:rPr>
                    <w:rFonts w:asciiTheme="majorHAnsi" w:hAnsiTheme="majorHAnsi" w:cstheme="majorHAnsi"/>
                    <w:sz w:val="18"/>
                    <w:szCs w:val="18"/>
                  </w:rPr>
                </w:pPr>
                <w:r w:rsidRPr="00C85005">
                  <w:rPr>
                    <w:rFonts w:ascii="MS Gothic" w:eastAsia="MS Gothic" w:hAnsi="MS Gothic" w:cs="MS Gothic"/>
                    <w:sz w:val="20"/>
                    <w:szCs w:val="20"/>
                  </w:rPr>
                  <w:t>☐</w:t>
                </w:r>
              </w:p>
            </w:tc>
          </w:sdtContent>
        </w:sdt>
        <w:sdt>
          <w:sdtPr>
            <w:rPr>
              <w:rFonts w:asciiTheme="majorHAnsi" w:hAnsiTheme="majorHAnsi" w:cstheme="majorHAnsi"/>
              <w:sz w:val="20"/>
              <w:szCs w:val="20"/>
            </w:rPr>
            <w:id w:val="1088727721"/>
            <w14:checkbox>
              <w14:checked w14:val="0"/>
              <w14:checkedState w14:val="2612" w14:font="MS Gothic"/>
              <w14:uncheckedState w14:val="2610" w14:font="MS Gothic"/>
            </w14:checkbox>
          </w:sdtPr>
          <w:sdtEndPr/>
          <w:sdtContent>
            <w:tc>
              <w:tcPr>
                <w:tcW w:w="253" w:type="pct"/>
                <w:tcBorders>
                  <w:left w:val="single" w:sz="2" w:space="0" w:color="808080"/>
                </w:tcBorders>
                <w:vAlign w:val="center"/>
              </w:tcPr>
              <w:p w14:paraId="1D967A6A" w14:textId="77777777" w:rsidR="00965C77" w:rsidRPr="00C85005" w:rsidRDefault="009C4B41" w:rsidP="0045194A">
                <w:pPr>
                  <w:jc w:val="both"/>
                  <w:rPr>
                    <w:rFonts w:asciiTheme="majorHAnsi" w:hAnsiTheme="majorHAnsi" w:cstheme="majorHAnsi"/>
                    <w:sz w:val="18"/>
                    <w:szCs w:val="18"/>
                  </w:rPr>
                </w:pPr>
                <w:r w:rsidRPr="00C85005">
                  <w:rPr>
                    <w:rFonts w:ascii="MS Gothic" w:eastAsia="MS Gothic" w:hAnsi="MS Gothic" w:cs="MS Gothic"/>
                    <w:sz w:val="20"/>
                    <w:szCs w:val="20"/>
                  </w:rPr>
                  <w:t>☐</w:t>
                </w:r>
              </w:p>
            </w:tc>
          </w:sdtContent>
        </w:sdt>
        <w:sdt>
          <w:sdtPr>
            <w:rPr>
              <w:rFonts w:asciiTheme="majorHAnsi" w:hAnsiTheme="majorHAnsi" w:cstheme="majorHAnsi"/>
              <w:sz w:val="20"/>
              <w:szCs w:val="20"/>
            </w:rPr>
            <w:id w:val="-1742401446"/>
            <w14:checkbox>
              <w14:checked w14:val="0"/>
              <w14:checkedState w14:val="2612" w14:font="MS Gothic"/>
              <w14:uncheckedState w14:val="2610" w14:font="MS Gothic"/>
            </w14:checkbox>
          </w:sdtPr>
          <w:sdtEndPr/>
          <w:sdtContent>
            <w:tc>
              <w:tcPr>
                <w:tcW w:w="283" w:type="pct"/>
                <w:tcBorders>
                  <w:left w:val="single" w:sz="2" w:space="0" w:color="808080"/>
                </w:tcBorders>
                <w:vAlign w:val="center"/>
              </w:tcPr>
              <w:p w14:paraId="30E2EEA7" w14:textId="77777777" w:rsidR="00965C77" w:rsidRPr="00C85005" w:rsidRDefault="009C4B41" w:rsidP="0045194A">
                <w:pPr>
                  <w:jc w:val="both"/>
                  <w:rPr>
                    <w:rFonts w:asciiTheme="majorHAnsi" w:hAnsiTheme="majorHAnsi" w:cstheme="majorHAnsi"/>
                    <w:sz w:val="18"/>
                    <w:szCs w:val="18"/>
                  </w:rPr>
                </w:pPr>
                <w:r w:rsidRPr="00C85005">
                  <w:rPr>
                    <w:rFonts w:ascii="MS Gothic" w:eastAsia="MS Gothic" w:hAnsi="MS Gothic" w:cs="MS Gothic"/>
                    <w:sz w:val="20"/>
                    <w:szCs w:val="20"/>
                  </w:rPr>
                  <w:t>☐</w:t>
                </w:r>
              </w:p>
            </w:tc>
          </w:sdtContent>
        </w:sdt>
        <w:tc>
          <w:tcPr>
            <w:tcW w:w="1741" w:type="pct"/>
            <w:tcBorders>
              <w:left w:val="single" w:sz="2" w:space="0" w:color="808080"/>
            </w:tcBorders>
          </w:tcPr>
          <w:p w14:paraId="0CEA54B6" w14:textId="77777777" w:rsidR="00965C77" w:rsidRPr="00C85005" w:rsidRDefault="00965C77" w:rsidP="0045194A">
            <w:pPr>
              <w:jc w:val="both"/>
              <w:rPr>
                <w:rFonts w:asciiTheme="majorHAnsi" w:hAnsiTheme="majorHAnsi" w:cstheme="majorHAnsi"/>
                <w:sz w:val="20"/>
                <w:szCs w:val="20"/>
              </w:rPr>
            </w:pPr>
          </w:p>
        </w:tc>
      </w:tr>
    </w:tbl>
    <w:p w14:paraId="3A148592" w14:textId="77777777" w:rsidR="00965C77" w:rsidRPr="00C85005" w:rsidRDefault="00965C77" w:rsidP="0045194A">
      <w:pPr>
        <w:jc w:val="both"/>
      </w:pPr>
    </w:p>
    <w:tbl>
      <w:tblPr>
        <w:tblW w:w="5015" w:type="pct"/>
        <w:jc w:val="center"/>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4967"/>
        <w:gridCol w:w="537"/>
        <w:gridCol w:w="509"/>
        <w:gridCol w:w="572"/>
        <w:gridCol w:w="3515"/>
      </w:tblGrid>
      <w:tr w:rsidR="00DA662C" w14:paraId="4EE830E8" w14:textId="77777777" w:rsidTr="00C2338E">
        <w:trPr>
          <w:trHeight w:val="184"/>
          <w:jc w:val="center"/>
        </w:trPr>
        <w:tc>
          <w:tcPr>
            <w:tcW w:w="2459" w:type="pct"/>
            <w:tcBorders>
              <w:top w:val="single" w:sz="4" w:space="0" w:color="auto"/>
              <w:left w:val="single" w:sz="4" w:space="0" w:color="auto"/>
              <w:bottom w:val="single" w:sz="4" w:space="0" w:color="auto"/>
              <w:right w:val="single" w:sz="4" w:space="0" w:color="auto"/>
            </w:tcBorders>
            <w:shd w:val="clear" w:color="auto" w:fill="893700"/>
            <w:vAlign w:val="center"/>
          </w:tcPr>
          <w:p w14:paraId="4054F746" w14:textId="77777777" w:rsidR="00965C77" w:rsidRPr="00C85005" w:rsidRDefault="009C4B41" w:rsidP="0045194A">
            <w:pPr>
              <w:pStyle w:val="SectionHeading"/>
              <w:spacing w:after="120"/>
              <w:jc w:val="both"/>
              <w:rPr>
                <w:rFonts w:asciiTheme="majorHAnsi" w:hAnsiTheme="majorHAnsi" w:cstheme="majorHAnsi"/>
                <w:color w:val="FFFFFF" w:themeColor="background1"/>
                <w:sz w:val="20"/>
              </w:rPr>
            </w:pPr>
            <w:r w:rsidRPr="00C85005">
              <w:rPr>
                <w:rFonts w:asciiTheme="majorHAnsi" w:hAnsiTheme="majorHAnsi" w:cstheme="majorHAnsi"/>
                <w:color w:val="FFFFFF" w:themeColor="background1"/>
                <w:sz w:val="20"/>
              </w:rPr>
              <w:t>HUMIDITY</w:t>
            </w:r>
          </w:p>
        </w:tc>
        <w:tc>
          <w:tcPr>
            <w:tcW w:w="266" w:type="pct"/>
            <w:tcBorders>
              <w:top w:val="single" w:sz="4" w:space="0" w:color="auto"/>
              <w:left w:val="single" w:sz="4" w:space="0" w:color="auto"/>
              <w:bottom w:val="single" w:sz="4" w:space="0" w:color="auto"/>
              <w:right w:val="single" w:sz="4" w:space="0" w:color="auto"/>
            </w:tcBorders>
            <w:shd w:val="clear" w:color="auto" w:fill="893700"/>
            <w:vAlign w:val="center"/>
          </w:tcPr>
          <w:p w14:paraId="169F0BFA" w14:textId="77777777" w:rsidR="00965C77" w:rsidRPr="00C85005" w:rsidRDefault="009C4B41" w:rsidP="0045194A">
            <w:pPr>
              <w:spacing w:before="60" w:after="120" w:line="280" w:lineRule="atLeast"/>
              <w:jc w:val="both"/>
              <w:rPr>
                <w:rFonts w:asciiTheme="majorHAnsi" w:hAnsiTheme="majorHAnsi" w:cstheme="majorHAnsi"/>
                <w:b/>
                <w:color w:val="FFFFFF" w:themeColor="background1"/>
                <w:sz w:val="20"/>
                <w:szCs w:val="18"/>
              </w:rPr>
            </w:pPr>
            <w:r w:rsidRPr="00C85005">
              <w:rPr>
                <w:rFonts w:asciiTheme="majorHAnsi" w:hAnsiTheme="majorHAnsi" w:cstheme="majorHAnsi"/>
                <w:b/>
                <w:color w:val="FFFFFF" w:themeColor="background1"/>
                <w:sz w:val="20"/>
                <w:szCs w:val="18"/>
              </w:rPr>
              <w:t>YES</w:t>
            </w:r>
          </w:p>
        </w:tc>
        <w:tc>
          <w:tcPr>
            <w:tcW w:w="252" w:type="pct"/>
            <w:tcBorders>
              <w:top w:val="single" w:sz="4" w:space="0" w:color="auto"/>
              <w:left w:val="single" w:sz="4" w:space="0" w:color="auto"/>
              <w:bottom w:val="single" w:sz="4" w:space="0" w:color="auto"/>
              <w:right w:val="single" w:sz="4" w:space="0" w:color="auto"/>
            </w:tcBorders>
            <w:shd w:val="clear" w:color="auto" w:fill="893700"/>
          </w:tcPr>
          <w:p w14:paraId="6E9B3D99" w14:textId="77777777" w:rsidR="00965C77" w:rsidRPr="00C85005" w:rsidRDefault="009C4B41" w:rsidP="0045194A">
            <w:pPr>
              <w:spacing w:before="60" w:after="120" w:line="280" w:lineRule="atLeast"/>
              <w:jc w:val="both"/>
              <w:rPr>
                <w:rFonts w:asciiTheme="majorHAnsi" w:hAnsiTheme="majorHAnsi" w:cstheme="majorHAnsi"/>
                <w:b/>
                <w:color w:val="FFFFFF" w:themeColor="background1"/>
                <w:sz w:val="20"/>
                <w:szCs w:val="18"/>
              </w:rPr>
            </w:pPr>
            <w:r w:rsidRPr="00C85005">
              <w:rPr>
                <w:rFonts w:asciiTheme="majorHAnsi" w:hAnsiTheme="majorHAnsi" w:cstheme="majorHAnsi"/>
                <w:b/>
                <w:color w:val="FFFFFF" w:themeColor="background1"/>
                <w:sz w:val="20"/>
                <w:szCs w:val="18"/>
              </w:rPr>
              <w:t>NO</w:t>
            </w:r>
          </w:p>
        </w:tc>
        <w:tc>
          <w:tcPr>
            <w:tcW w:w="283" w:type="pct"/>
            <w:tcBorders>
              <w:top w:val="single" w:sz="4" w:space="0" w:color="auto"/>
              <w:left w:val="single" w:sz="4" w:space="0" w:color="auto"/>
              <w:bottom w:val="single" w:sz="4" w:space="0" w:color="auto"/>
              <w:right w:val="single" w:sz="4" w:space="0" w:color="auto"/>
            </w:tcBorders>
            <w:shd w:val="clear" w:color="auto" w:fill="893700"/>
          </w:tcPr>
          <w:p w14:paraId="5497173C" w14:textId="77777777" w:rsidR="00965C77" w:rsidRPr="00C85005" w:rsidRDefault="009C4B41" w:rsidP="0045194A">
            <w:pPr>
              <w:spacing w:before="60" w:after="120" w:line="280" w:lineRule="atLeast"/>
              <w:jc w:val="both"/>
              <w:rPr>
                <w:rFonts w:asciiTheme="majorHAnsi" w:hAnsiTheme="majorHAnsi" w:cstheme="majorHAnsi"/>
                <w:b/>
                <w:color w:val="FFFFFF" w:themeColor="background1"/>
                <w:sz w:val="20"/>
                <w:szCs w:val="18"/>
              </w:rPr>
            </w:pPr>
            <w:r w:rsidRPr="00C85005">
              <w:rPr>
                <w:rFonts w:asciiTheme="majorHAnsi" w:hAnsiTheme="majorHAnsi" w:cstheme="majorHAnsi"/>
                <w:b/>
                <w:color w:val="FFFFFF" w:themeColor="background1"/>
                <w:sz w:val="20"/>
                <w:szCs w:val="18"/>
              </w:rPr>
              <w:t>N/A</w:t>
            </w:r>
          </w:p>
        </w:tc>
        <w:tc>
          <w:tcPr>
            <w:tcW w:w="1740" w:type="pct"/>
            <w:tcBorders>
              <w:top w:val="single" w:sz="4" w:space="0" w:color="auto"/>
              <w:left w:val="single" w:sz="4" w:space="0" w:color="auto"/>
              <w:bottom w:val="single" w:sz="4" w:space="0" w:color="auto"/>
              <w:right w:val="single" w:sz="4" w:space="0" w:color="auto"/>
            </w:tcBorders>
            <w:shd w:val="clear" w:color="auto" w:fill="893700"/>
          </w:tcPr>
          <w:p w14:paraId="43632DFE" w14:textId="77777777" w:rsidR="00965C77" w:rsidRPr="00C85005" w:rsidRDefault="009C4B41" w:rsidP="0045194A">
            <w:pPr>
              <w:spacing w:before="60" w:after="120" w:line="280" w:lineRule="atLeast"/>
              <w:jc w:val="both"/>
              <w:rPr>
                <w:rFonts w:asciiTheme="majorHAnsi" w:hAnsiTheme="majorHAnsi" w:cstheme="majorHAnsi"/>
                <w:b/>
                <w:color w:val="FFFFFF" w:themeColor="background1"/>
                <w:sz w:val="20"/>
                <w:szCs w:val="18"/>
              </w:rPr>
            </w:pPr>
            <w:r w:rsidRPr="00C85005">
              <w:rPr>
                <w:rFonts w:asciiTheme="majorHAnsi" w:hAnsiTheme="majorHAnsi" w:cstheme="majorHAnsi"/>
                <w:b/>
                <w:color w:val="FFFFFF" w:themeColor="background1"/>
                <w:sz w:val="20"/>
                <w:szCs w:val="18"/>
              </w:rPr>
              <w:t>CONTROL MEASURES TAKEN</w:t>
            </w:r>
          </w:p>
        </w:tc>
      </w:tr>
      <w:tr w:rsidR="00DA662C" w14:paraId="3C67C08C" w14:textId="77777777" w:rsidTr="00C2338E">
        <w:trPr>
          <w:trHeight w:val="352"/>
          <w:jc w:val="center"/>
        </w:trPr>
        <w:tc>
          <w:tcPr>
            <w:tcW w:w="2459" w:type="pct"/>
            <w:tcBorders>
              <w:top w:val="single" w:sz="4" w:space="0" w:color="auto"/>
              <w:right w:val="single" w:sz="2" w:space="0" w:color="808080"/>
            </w:tcBorders>
          </w:tcPr>
          <w:p w14:paraId="3CA900A2" w14:textId="77777777" w:rsidR="00965C77" w:rsidRPr="00C85005" w:rsidRDefault="009C4B41" w:rsidP="0045194A">
            <w:pPr>
              <w:pStyle w:val="Lists"/>
              <w:spacing w:before="120" w:after="120"/>
              <w:jc w:val="both"/>
              <w:rPr>
                <w:lang w:val="en-US"/>
              </w:rPr>
            </w:pPr>
            <w:r w:rsidRPr="00C85005">
              <w:rPr>
                <w:lang w:val="en-US"/>
              </w:rPr>
              <w:t>Is your workplace impacted by humidity?</w:t>
            </w:r>
          </w:p>
        </w:tc>
        <w:sdt>
          <w:sdtPr>
            <w:rPr>
              <w:rFonts w:asciiTheme="majorHAnsi" w:hAnsiTheme="majorHAnsi" w:cstheme="majorHAnsi"/>
              <w:sz w:val="20"/>
              <w:szCs w:val="20"/>
            </w:rPr>
            <w:id w:val="-598180768"/>
            <w14:checkbox>
              <w14:checked w14:val="0"/>
              <w14:checkedState w14:val="2612" w14:font="MS Gothic"/>
              <w14:uncheckedState w14:val="2610" w14:font="MS Gothic"/>
            </w14:checkbox>
          </w:sdtPr>
          <w:sdtEndPr/>
          <w:sdtContent>
            <w:tc>
              <w:tcPr>
                <w:tcW w:w="266" w:type="pct"/>
                <w:tcBorders>
                  <w:top w:val="single" w:sz="4" w:space="0" w:color="auto"/>
                  <w:left w:val="single" w:sz="2" w:space="0" w:color="808080"/>
                </w:tcBorders>
                <w:vAlign w:val="center"/>
              </w:tcPr>
              <w:p w14:paraId="3A8A2436" w14:textId="77777777" w:rsidR="00965C77" w:rsidRPr="00C85005" w:rsidRDefault="009C4B41" w:rsidP="0045194A">
                <w:pPr>
                  <w:jc w:val="both"/>
                  <w:rPr>
                    <w:rFonts w:asciiTheme="majorHAnsi" w:hAnsiTheme="majorHAnsi" w:cstheme="majorHAnsi"/>
                    <w:sz w:val="18"/>
                    <w:szCs w:val="18"/>
                  </w:rPr>
                </w:pPr>
                <w:r w:rsidRPr="00C85005">
                  <w:rPr>
                    <w:rFonts w:ascii="MS Gothic" w:eastAsia="MS Gothic" w:hAnsi="MS Gothic" w:cs="MS Gothic"/>
                    <w:sz w:val="20"/>
                    <w:szCs w:val="20"/>
                  </w:rPr>
                  <w:t>☐</w:t>
                </w:r>
              </w:p>
            </w:tc>
          </w:sdtContent>
        </w:sdt>
        <w:sdt>
          <w:sdtPr>
            <w:rPr>
              <w:rFonts w:asciiTheme="majorHAnsi" w:hAnsiTheme="majorHAnsi" w:cstheme="majorHAnsi"/>
              <w:sz w:val="20"/>
              <w:szCs w:val="20"/>
            </w:rPr>
            <w:id w:val="-1105651063"/>
            <w14:checkbox>
              <w14:checked w14:val="0"/>
              <w14:checkedState w14:val="2612" w14:font="MS Gothic"/>
              <w14:uncheckedState w14:val="2610" w14:font="MS Gothic"/>
            </w14:checkbox>
          </w:sdtPr>
          <w:sdtEndPr/>
          <w:sdtContent>
            <w:tc>
              <w:tcPr>
                <w:tcW w:w="252" w:type="pct"/>
                <w:tcBorders>
                  <w:top w:val="single" w:sz="4" w:space="0" w:color="auto"/>
                  <w:left w:val="single" w:sz="2" w:space="0" w:color="808080"/>
                </w:tcBorders>
                <w:vAlign w:val="center"/>
              </w:tcPr>
              <w:p w14:paraId="609C11E5" w14:textId="77777777" w:rsidR="00965C77" w:rsidRPr="00C85005" w:rsidRDefault="009C4B41" w:rsidP="0045194A">
                <w:pPr>
                  <w:jc w:val="both"/>
                  <w:rPr>
                    <w:rFonts w:asciiTheme="majorHAnsi" w:hAnsiTheme="majorHAnsi" w:cstheme="majorHAnsi"/>
                    <w:sz w:val="20"/>
                    <w:szCs w:val="20"/>
                  </w:rPr>
                </w:pPr>
                <w:r w:rsidRPr="00C85005">
                  <w:rPr>
                    <w:rFonts w:ascii="MS Gothic" w:eastAsia="MS Gothic" w:hAnsi="MS Gothic" w:cs="MS Gothic"/>
                    <w:sz w:val="20"/>
                    <w:szCs w:val="20"/>
                  </w:rPr>
                  <w:t>☐</w:t>
                </w:r>
              </w:p>
            </w:tc>
          </w:sdtContent>
        </w:sdt>
        <w:sdt>
          <w:sdtPr>
            <w:rPr>
              <w:rFonts w:asciiTheme="majorHAnsi" w:hAnsiTheme="majorHAnsi" w:cstheme="majorHAnsi"/>
              <w:sz w:val="20"/>
              <w:szCs w:val="20"/>
            </w:rPr>
            <w:id w:val="1407646628"/>
            <w14:checkbox>
              <w14:checked w14:val="0"/>
              <w14:checkedState w14:val="2612" w14:font="MS Gothic"/>
              <w14:uncheckedState w14:val="2610" w14:font="MS Gothic"/>
            </w14:checkbox>
          </w:sdtPr>
          <w:sdtEndPr/>
          <w:sdtContent>
            <w:tc>
              <w:tcPr>
                <w:tcW w:w="283" w:type="pct"/>
                <w:tcBorders>
                  <w:top w:val="single" w:sz="4" w:space="0" w:color="auto"/>
                  <w:left w:val="single" w:sz="2" w:space="0" w:color="808080"/>
                </w:tcBorders>
                <w:vAlign w:val="center"/>
              </w:tcPr>
              <w:p w14:paraId="5E6755B5" w14:textId="77777777" w:rsidR="00965C77" w:rsidRPr="00C85005" w:rsidRDefault="009C4B41" w:rsidP="0045194A">
                <w:pPr>
                  <w:jc w:val="both"/>
                  <w:rPr>
                    <w:rFonts w:asciiTheme="majorHAnsi" w:hAnsiTheme="majorHAnsi" w:cstheme="majorHAnsi"/>
                    <w:sz w:val="18"/>
                    <w:szCs w:val="18"/>
                  </w:rPr>
                </w:pPr>
                <w:r w:rsidRPr="00C85005">
                  <w:rPr>
                    <w:rFonts w:ascii="MS Gothic" w:eastAsia="MS Gothic" w:hAnsi="MS Gothic" w:cs="MS Gothic"/>
                    <w:sz w:val="20"/>
                    <w:szCs w:val="20"/>
                  </w:rPr>
                  <w:t>☐</w:t>
                </w:r>
              </w:p>
            </w:tc>
          </w:sdtContent>
        </w:sdt>
        <w:tc>
          <w:tcPr>
            <w:tcW w:w="1740" w:type="pct"/>
            <w:tcBorders>
              <w:top w:val="single" w:sz="4" w:space="0" w:color="auto"/>
              <w:left w:val="single" w:sz="2" w:space="0" w:color="808080"/>
            </w:tcBorders>
          </w:tcPr>
          <w:p w14:paraId="3D4FE096" w14:textId="77777777" w:rsidR="00965C77" w:rsidRPr="00C85005" w:rsidRDefault="00965C77" w:rsidP="0045194A">
            <w:pPr>
              <w:jc w:val="both"/>
              <w:rPr>
                <w:rFonts w:asciiTheme="majorHAnsi" w:hAnsiTheme="majorHAnsi" w:cstheme="majorHAnsi"/>
                <w:sz w:val="20"/>
                <w:szCs w:val="20"/>
              </w:rPr>
            </w:pPr>
          </w:p>
        </w:tc>
      </w:tr>
      <w:tr w:rsidR="00DA662C" w14:paraId="1ED80DBA" w14:textId="77777777" w:rsidTr="00C2338E">
        <w:trPr>
          <w:trHeight w:val="352"/>
          <w:jc w:val="center"/>
        </w:trPr>
        <w:tc>
          <w:tcPr>
            <w:tcW w:w="2459" w:type="pct"/>
            <w:tcBorders>
              <w:right w:val="single" w:sz="2" w:space="0" w:color="808080"/>
            </w:tcBorders>
          </w:tcPr>
          <w:p w14:paraId="73527D78" w14:textId="77777777" w:rsidR="00965C77" w:rsidRPr="00C85005" w:rsidRDefault="009C4B41" w:rsidP="0045194A">
            <w:pPr>
              <w:pStyle w:val="Lists"/>
              <w:spacing w:before="120" w:after="120"/>
              <w:jc w:val="both"/>
              <w:rPr>
                <w:lang w:val="en-US"/>
              </w:rPr>
            </w:pPr>
            <w:r w:rsidRPr="00C85005">
              <w:rPr>
                <w:lang w:val="en-US"/>
              </w:rPr>
              <w:t>Does relative humidity of your workplace generally exceed 85</w:t>
            </w:r>
            <w:r>
              <w:rPr>
                <w:lang w:val="en-US"/>
              </w:rPr>
              <w:t>%</w:t>
            </w:r>
            <w:r w:rsidRPr="00C85005">
              <w:rPr>
                <w:lang w:val="en-US"/>
              </w:rPr>
              <w:t>?</w:t>
            </w:r>
          </w:p>
        </w:tc>
        <w:sdt>
          <w:sdtPr>
            <w:rPr>
              <w:rFonts w:asciiTheme="majorHAnsi" w:hAnsiTheme="majorHAnsi" w:cstheme="majorHAnsi"/>
              <w:sz w:val="20"/>
              <w:szCs w:val="20"/>
            </w:rPr>
            <w:id w:val="595990878"/>
            <w14:checkbox>
              <w14:checked w14:val="0"/>
              <w14:checkedState w14:val="2612" w14:font="MS Gothic"/>
              <w14:uncheckedState w14:val="2610" w14:font="MS Gothic"/>
            </w14:checkbox>
          </w:sdtPr>
          <w:sdtEndPr/>
          <w:sdtContent>
            <w:tc>
              <w:tcPr>
                <w:tcW w:w="266" w:type="pct"/>
                <w:tcBorders>
                  <w:left w:val="single" w:sz="2" w:space="0" w:color="808080"/>
                </w:tcBorders>
                <w:vAlign w:val="center"/>
              </w:tcPr>
              <w:p w14:paraId="3EA450CA" w14:textId="77777777" w:rsidR="00965C77" w:rsidRPr="00C85005" w:rsidRDefault="009C4B41" w:rsidP="0045194A">
                <w:pPr>
                  <w:jc w:val="both"/>
                  <w:rPr>
                    <w:rFonts w:asciiTheme="majorHAnsi" w:hAnsiTheme="majorHAnsi" w:cstheme="majorHAnsi"/>
                    <w:sz w:val="18"/>
                    <w:szCs w:val="18"/>
                  </w:rPr>
                </w:pPr>
                <w:r w:rsidRPr="00C85005">
                  <w:rPr>
                    <w:rFonts w:ascii="MS Gothic" w:eastAsia="MS Gothic" w:hAnsi="MS Gothic" w:cs="MS Gothic"/>
                    <w:sz w:val="20"/>
                    <w:szCs w:val="20"/>
                  </w:rPr>
                  <w:t>☐</w:t>
                </w:r>
              </w:p>
            </w:tc>
          </w:sdtContent>
        </w:sdt>
        <w:sdt>
          <w:sdtPr>
            <w:rPr>
              <w:rFonts w:asciiTheme="majorHAnsi" w:hAnsiTheme="majorHAnsi" w:cstheme="majorHAnsi"/>
              <w:sz w:val="20"/>
              <w:szCs w:val="20"/>
            </w:rPr>
            <w:id w:val="1920214133"/>
            <w14:checkbox>
              <w14:checked w14:val="0"/>
              <w14:checkedState w14:val="2612" w14:font="MS Gothic"/>
              <w14:uncheckedState w14:val="2610" w14:font="MS Gothic"/>
            </w14:checkbox>
          </w:sdtPr>
          <w:sdtEndPr/>
          <w:sdtContent>
            <w:tc>
              <w:tcPr>
                <w:tcW w:w="252" w:type="pct"/>
                <w:tcBorders>
                  <w:left w:val="single" w:sz="2" w:space="0" w:color="808080"/>
                </w:tcBorders>
                <w:vAlign w:val="center"/>
              </w:tcPr>
              <w:p w14:paraId="40BC3A50" w14:textId="77777777" w:rsidR="00965C77" w:rsidRPr="00C85005" w:rsidRDefault="009C4B41" w:rsidP="0045194A">
                <w:pPr>
                  <w:jc w:val="both"/>
                  <w:rPr>
                    <w:rFonts w:asciiTheme="majorHAnsi" w:hAnsiTheme="majorHAnsi" w:cstheme="majorHAnsi"/>
                    <w:sz w:val="20"/>
                    <w:szCs w:val="20"/>
                  </w:rPr>
                </w:pPr>
                <w:r w:rsidRPr="00C85005">
                  <w:rPr>
                    <w:rFonts w:ascii="MS Gothic" w:eastAsia="MS Gothic" w:hAnsi="MS Gothic" w:cs="MS Gothic"/>
                    <w:sz w:val="20"/>
                    <w:szCs w:val="20"/>
                  </w:rPr>
                  <w:t>☐</w:t>
                </w:r>
              </w:p>
            </w:tc>
          </w:sdtContent>
        </w:sdt>
        <w:sdt>
          <w:sdtPr>
            <w:rPr>
              <w:rFonts w:asciiTheme="majorHAnsi" w:hAnsiTheme="majorHAnsi" w:cstheme="majorHAnsi"/>
              <w:sz w:val="20"/>
              <w:szCs w:val="20"/>
            </w:rPr>
            <w:id w:val="-341396734"/>
            <w14:checkbox>
              <w14:checked w14:val="0"/>
              <w14:checkedState w14:val="2612" w14:font="MS Gothic"/>
              <w14:uncheckedState w14:val="2610" w14:font="MS Gothic"/>
            </w14:checkbox>
          </w:sdtPr>
          <w:sdtEndPr/>
          <w:sdtContent>
            <w:tc>
              <w:tcPr>
                <w:tcW w:w="283" w:type="pct"/>
                <w:tcBorders>
                  <w:left w:val="single" w:sz="2" w:space="0" w:color="808080"/>
                </w:tcBorders>
                <w:vAlign w:val="center"/>
              </w:tcPr>
              <w:p w14:paraId="1015DC3E" w14:textId="77777777" w:rsidR="00965C77" w:rsidRPr="00C85005" w:rsidRDefault="009C4B41" w:rsidP="0045194A">
                <w:pPr>
                  <w:jc w:val="both"/>
                  <w:rPr>
                    <w:rFonts w:asciiTheme="majorHAnsi" w:hAnsiTheme="majorHAnsi" w:cstheme="majorHAnsi"/>
                    <w:sz w:val="18"/>
                    <w:szCs w:val="18"/>
                  </w:rPr>
                </w:pPr>
                <w:r w:rsidRPr="00C85005">
                  <w:rPr>
                    <w:rFonts w:ascii="MS Gothic" w:eastAsia="MS Gothic" w:hAnsi="MS Gothic" w:cs="MS Gothic"/>
                    <w:sz w:val="20"/>
                    <w:szCs w:val="20"/>
                  </w:rPr>
                  <w:t>☐</w:t>
                </w:r>
              </w:p>
            </w:tc>
          </w:sdtContent>
        </w:sdt>
        <w:tc>
          <w:tcPr>
            <w:tcW w:w="1740" w:type="pct"/>
            <w:tcBorders>
              <w:left w:val="single" w:sz="2" w:space="0" w:color="808080"/>
            </w:tcBorders>
          </w:tcPr>
          <w:p w14:paraId="31AEED72" w14:textId="77777777" w:rsidR="00965C77" w:rsidRPr="00C85005" w:rsidRDefault="00965C77" w:rsidP="0045194A">
            <w:pPr>
              <w:jc w:val="both"/>
              <w:rPr>
                <w:rFonts w:asciiTheme="majorHAnsi" w:hAnsiTheme="majorHAnsi" w:cstheme="majorHAnsi"/>
                <w:sz w:val="20"/>
                <w:szCs w:val="20"/>
              </w:rPr>
            </w:pPr>
          </w:p>
        </w:tc>
      </w:tr>
      <w:tr w:rsidR="00DA662C" w14:paraId="5296E739" w14:textId="77777777" w:rsidTr="00C2338E">
        <w:trPr>
          <w:trHeight w:val="504"/>
          <w:jc w:val="center"/>
        </w:trPr>
        <w:tc>
          <w:tcPr>
            <w:tcW w:w="2459" w:type="pct"/>
            <w:tcBorders>
              <w:right w:val="single" w:sz="2" w:space="0" w:color="808080"/>
            </w:tcBorders>
          </w:tcPr>
          <w:p w14:paraId="61934DD8" w14:textId="77777777" w:rsidR="00965C77" w:rsidRPr="00C85005" w:rsidRDefault="009C4B41" w:rsidP="0045194A">
            <w:pPr>
              <w:pStyle w:val="Lists"/>
              <w:spacing w:before="120" w:after="120"/>
              <w:jc w:val="both"/>
              <w:rPr>
                <w:lang w:val="en-US"/>
              </w:rPr>
            </w:pPr>
            <w:r w:rsidRPr="00C85005">
              <w:rPr>
                <w:lang w:val="en-US"/>
              </w:rPr>
              <w:t>Does any equipment produce steam?</w:t>
            </w:r>
          </w:p>
        </w:tc>
        <w:sdt>
          <w:sdtPr>
            <w:rPr>
              <w:rFonts w:asciiTheme="majorHAnsi" w:hAnsiTheme="majorHAnsi" w:cstheme="majorHAnsi"/>
              <w:sz w:val="20"/>
              <w:szCs w:val="20"/>
            </w:rPr>
            <w:id w:val="-1436743885"/>
            <w14:checkbox>
              <w14:checked w14:val="0"/>
              <w14:checkedState w14:val="2612" w14:font="MS Gothic"/>
              <w14:uncheckedState w14:val="2610" w14:font="MS Gothic"/>
            </w14:checkbox>
          </w:sdtPr>
          <w:sdtEndPr/>
          <w:sdtContent>
            <w:tc>
              <w:tcPr>
                <w:tcW w:w="266" w:type="pct"/>
                <w:tcBorders>
                  <w:left w:val="single" w:sz="2" w:space="0" w:color="808080"/>
                </w:tcBorders>
                <w:vAlign w:val="center"/>
              </w:tcPr>
              <w:p w14:paraId="6B1E36ED" w14:textId="77777777" w:rsidR="00965C77" w:rsidRPr="00C85005" w:rsidRDefault="009C4B41" w:rsidP="0045194A">
                <w:pPr>
                  <w:jc w:val="both"/>
                  <w:rPr>
                    <w:rFonts w:asciiTheme="majorHAnsi" w:hAnsiTheme="majorHAnsi" w:cstheme="majorHAnsi"/>
                    <w:sz w:val="18"/>
                    <w:szCs w:val="18"/>
                  </w:rPr>
                </w:pPr>
                <w:r w:rsidRPr="00C85005">
                  <w:rPr>
                    <w:rFonts w:ascii="MS Gothic" w:eastAsia="MS Gothic" w:hAnsi="MS Gothic" w:cs="MS Gothic"/>
                    <w:sz w:val="20"/>
                    <w:szCs w:val="20"/>
                  </w:rPr>
                  <w:t>☐</w:t>
                </w:r>
              </w:p>
            </w:tc>
          </w:sdtContent>
        </w:sdt>
        <w:sdt>
          <w:sdtPr>
            <w:rPr>
              <w:rFonts w:asciiTheme="majorHAnsi" w:hAnsiTheme="majorHAnsi" w:cstheme="majorHAnsi"/>
              <w:sz w:val="20"/>
              <w:szCs w:val="20"/>
            </w:rPr>
            <w:id w:val="-1945141668"/>
            <w14:checkbox>
              <w14:checked w14:val="0"/>
              <w14:checkedState w14:val="2612" w14:font="MS Gothic"/>
              <w14:uncheckedState w14:val="2610" w14:font="MS Gothic"/>
            </w14:checkbox>
          </w:sdtPr>
          <w:sdtEndPr/>
          <w:sdtContent>
            <w:tc>
              <w:tcPr>
                <w:tcW w:w="252" w:type="pct"/>
                <w:tcBorders>
                  <w:left w:val="single" w:sz="2" w:space="0" w:color="808080"/>
                </w:tcBorders>
                <w:vAlign w:val="center"/>
              </w:tcPr>
              <w:p w14:paraId="012E0BAD" w14:textId="77777777" w:rsidR="00965C77" w:rsidRPr="00C85005" w:rsidRDefault="009C4B41" w:rsidP="0045194A">
                <w:pPr>
                  <w:jc w:val="both"/>
                  <w:rPr>
                    <w:rFonts w:asciiTheme="majorHAnsi" w:hAnsiTheme="majorHAnsi" w:cstheme="majorHAnsi"/>
                    <w:sz w:val="20"/>
                    <w:szCs w:val="20"/>
                  </w:rPr>
                </w:pPr>
                <w:r w:rsidRPr="00C85005">
                  <w:rPr>
                    <w:rFonts w:ascii="MS Gothic" w:eastAsia="MS Gothic" w:hAnsi="MS Gothic" w:cs="MS Gothic"/>
                    <w:sz w:val="20"/>
                    <w:szCs w:val="20"/>
                  </w:rPr>
                  <w:t>☐</w:t>
                </w:r>
              </w:p>
            </w:tc>
          </w:sdtContent>
        </w:sdt>
        <w:sdt>
          <w:sdtPr>
            <w:rPr>
              <w:rFonts w:asciiTheme="majorHAnsi" w:hAnsiTheme="majorHAnsi" w:cstheme="majorHAnsi"/>
              <w:sz w:val="20"/>
              <w:szCs w:val="20"/>
            </w:rPr>
            <w:id w:val="-100880194"/>
            <w14:checkbox>
              <w14:checked w14:val="0"/>
              <w14:checkedState w14:val="2612" w14:font="MS Gothic"/>
              <w14:uncheckedState w14:val="2610" w14:font="MS Gothic"/>
            </w14:checkbox>
          </w:sdtPr>
          <w:sdtEndPr/>
          <w:sdtContent>
            <w:tc>
              <w:tcPr>
                <w:tcW w:w="283" w:type="pct"/>
                <w:tcBorders>
                  <w:left w:val="single" w:sz="2" w:space="0" w:color="808080"/>
                </w:tcBorders>
                <w:vAlign w:val="center"/>
              </w:tcPr>
              <w:p w14:paraId="5E829CC6" w14:textId="77777777" w:rsidR="00965C77" w:rsidRPr="00C85005" w:rsidRDefault="009C4B41" w:rsidP="0045194A">
                <w:pPr>
                  <w:jc w:val="both"/>
                  <w:rPr>
                    <w:rFonts w:asciiTheme="majorHAnsi" w:hAnsiTheme="majorHAnsi" w:cstheme="majorHAnsi"/>
                    <w:sz w:val="18"/>
                    <w:szCs w:val="18"/>
                  </w:rPr>
                </w:pPr>
                <w:r w:rsidRPr="00C85005">
                  <w:rPr>
                    <w:rFonts w:ascii="MS Gothic" w:eastAsia="MS Gothic" w:hAnsi="MS Gothic" w:cs="MS Gothic"/>
                    <w:sz w:val="20"/>
                    <w:szCs w:val="20"/>
                  </w:rPr>
                  <w:t>☐</w:t>
                </w:r>
              </w:p>
            </w:tc>
          </w:sdtContent>
        </w:sdt>
        <w:tc>
          <w:tcPr>
            <w:tcW w:w="1740" w:type="pct"/>
            <w:tcBorders>
              <w:left w:val="single" w:sz="2" w:space="0" w:color="808080"/>
            </w:tcBorders>
          </w:tcPr>
          <w:p w14:paraId="53C54939" w14:textId="77777777" w:rsidR="00965C77" w:rsidRPr="00C85005" w:rsidRDefault="00965C77" w:rsidP="0045194A">
            <w:pPr>
              <w:jc w:val="both"/>
              <w:rPr>
                <w:rFonts w:asciiTheme="majorHAnsi" w:hAnsiTheme="majorHAnsi" w:cstheme="majorHAnsi"/>
                <w:sz w:val="20"/>
                <w:szCs w:val="20"/>
              </w:rPr>
            </w:pPr>
          </w:p>
        </w:tc>
      </w:tr>
      <w:tr w:rsidR="00DA662C" w14:paraId="16FB6592" w14:textId="77777777" w:rsidTr="00C2338E">
        <w:trPr>
          <w:trHeight w:val="504"/>
          <w:jc w:val="center"/>
        </w:trPr>
        <w:tc>
          <w:tcPr>
            <w:tcW w:w="2459" w:type="pct"/>
            <w:tcBorders>
              <w:right w:val="single" w:sz="2" w:space="0" w:color="808080"/>
            </w:tcBorders>
          </w:tcPr>
          <w:p w14:paraId="0231558B" w14:textId="77777777" w:rsidR="00965C77" w:rsidRPr="00C85005" w:rsidRDefault="009C4B41" w:rsidP="0045194A">
            <w:pPr>
              <w:pStyle w:val="Lists"/>
              <w:spacing w:before="120" w:after="120"/>
              <w:jc w:val="both"/>
              <w:rPr>
                <w:lang w:val="en-US"/>
              </w:rPr>
            </w:pPr>
            <w:r w:rsidRPr="00C85005">
              <w:rPr>
                <w:lang w:val="en-US"/>
              </w:rPr>
              <w:t>Is your workers</w:t>
            </w:r>
            <w:r>
              <w:rPr>
                <w:lang w:val="en-US"/>
              </w:rPr>
              <w:t>’</w:t>
            </w:r>
            <w:r w:rsidRPr="00C85005">
              <w:rPr>
                <w:lang w:val="en-US"/>
              </w:rPr>
              <w:t xml:space="preserve"> skin often damp?</w:t>
            </w:r>
          </w:p>
        </w:tc>
        <w:sdt>
          <w:sdtPr>
            <w:rPr>
              <w:rFonts w:asciiTheme="majorHAnsi" w:hAnsiTheme="majorHAnsi" w:cstheme="majorHAnsi"/>
              <w:sz w:val="20"/>
              <w:szCs w:val="20"/>
            </w:rPr>
            <w:id w:val="-701090160"/>
            <w14:checkbox>
              <w14:checked w14:val="0"/>
              <w14:checkedState w14:val="2612" w14:font="MS Gothic"/>
              <w14:uncheckedState w14:val="2610" w14:font="MS Gothic"/>
            </w14:checkbox>
          </w:sdtPr>
          <w:sdtEndPr/>
          <w:sdtContent>
            <w:tc>
              <w:tcPr>
                <w:tcW w:w="266" w:type="pct"/>
                <w:tcBorders>
                  <w:left w:val="single" w:sz="2" w:space="0" w:color="808080"/>
                </w:tcBorders>
                <w:vAlign w:val="center"/>
              </w:tcPr>
              <w:p w14:paraId="39AB7530" w14:textId="77777777" w:rsidR="00965C77" w:rsidRPr="00C85005" w:rsidRDefault="009C4B41" w:rsidP="0045194A">
                <w:pPr>
                  <w:jc w:val="both"/>
                  <w:rPr>
                    <w:rFonts w:asciiTheme="majorHAnsi" w:hAnsiTheme="majorHAnsi" w:cstheme="majorHAnsi"/>
                    <w:sz w:val="18"/>
                    <w:szCs w:val="18"/>
                  </w:rPr>
                </w:pPr>
                <w:r w:rsidRPr="00C85005">
                  <w:rPr>
                    <w:rFonts w:ascii="MS Gothic" w:eastAsia="MS Gothic" w:hAnsi="MS Gothic" w:cs="MS Gothic"/>
                    <w:sz w:val="20"/>
                    <w:szCs w:val="20"/>
                  </w:rPr>
                  <w:t>☐</w:t>
                </w:r>
              </w:p>
            </w:tc>
          </w:sdtContent>
        </w:sdt>
        <w:sdt>
          <w:sdtPr>
            <w:rPr>
              <w:rFonts w:asciiTheme="majorHAnsi" w:hAnsiTheme="majorHAnsi" w:cstheme="majorHAnsi"/>
              <w:sz w:val="20"/>
              <w:szCs w:val="20"/>
            </w:rPr>
            <w:id w:val="-199161925"/>
            <w14:checkbox>
              <w14:checked w14:val="0"/>
              <w14:checkedState w14:val="2612" w14:font="MS Gothic"/>
              <w14:uncheckedState w14:val="2610" w14:font="MS Gothic"/>
            </w14:checkbox>
          </w:sdtPr>
          <w:sdtEndPr/>
          <w:sdtContent>
            <w:tc>
              <w:tcPr>
                <w:tcW w:w="252" w:type="pct"/>
                <w:tcBorders>
                  <w:left w:val="single" w:sz="2" w:space="0" w:color="808080"/>
                </w:tcBorders>
                <w:vAlign w:val="center"/>
              </w:tcPr>
              <w:p w14:paraId="01BB750E" w14:textId="77777777" w:rsidR="00965C77" w:rsidRPr="00C85005" w:rsidRDefault="009C4B41" w:rsidP="0045194A">
                <w:pPr>
                  <w:jc w:val="both"/>
                  <w:rPr>
                    <w:rFonts w:asciiTheme="majorHAnsi" w:hAnsiTheme="majorHAnsi" w:cstheme="majorHAnsi"/>
                    <w:sz w:val="18"/>
                    <w:szCs w:val="18"/>
                  </w:rPr>
                </w:pPr>
                <w:r w:rsidRPr="00C85005">
                  <w:rPr>
                    <w:rFonts w:ascii="MS Gothic" w:eastAsia="MS Gothic" w:hAnsi="MS Gothic" w:cs="MS Gothic"/>
                    <w:sz w:val="20"/>
                    <w:szCs w:val="20"/>
                  </w:rPr>
                  <w:t>☐</w:t>
                </w:r>
              </w:p>
            </w:tc>
          </w:sdtContent>
        </w:sdt>
        <w:sdt>
          <w:sdtPr>
            <w:rPr>
              <w:rFonts w:asciiTheme="majorHAnsi" w:hAnsiTheme="majorHAnsi" w:cstheme="majorHAnsi"/>
              <w:sz w:val="20"/>
              <w:szCs w:val="20"/>
            </w:rPr>
            <w:id w:val="-986548259"/>
            <w14:checkbox>
              <w14:checked w14:val="0"/>
              <w14:checkedState w14:val="2612" w14:font="MS Gothic"/>
              <w14:uncheckedState w14:val="2610" w14:font="MS Gothic"/>
            </w14:checkbox>
          </w:sdtPr>
          <w:sdtEndPr/>
          <w:sdtContent>
            <w:tc>
              <w:tcPr>
                <w:tcW w:w="283" w:type="pct"/>
                <w:tcBorders>
                  <w:left w:val="single" w:sz="2" w:space="0" w:color="808080"/>
                </w:tcBorders>
                <w:vAlign w:val="center"/>
              </w:tcPr>
              <w:p w14:paraId="0F865090" w14:textId="77777777" w:rsidR="00965C77" w:rsidRPr="00C85005" w:rsidRDefault="009C4B41" w:rsidP="0045194A">
                <w:pPr>
                  <w:jc w:val="both"/>
                  <w:rPr>
                    <w:rFonts w:asciiTheme="majorHAnsi" w:hAnsiTheme="majorHAnsi" w:cstheme="majorHAnsi"/>
                    <w:sz w:val="18"/>
                    <w:szCs w:val="18"/>
                  </w:rPr>
                </w:pPr>
                <w:r w:rsidRPr="00C85005">
                  <w:rPr>
                    <w:rFonts w:ascii="MS Gothic" w:eastAsia="MS Gothic" w:hAnsi="MS Gothic" w:cs="MS Gothic"/>
                    <w:sz w:val="20"/>
                    <w:szCs w:val="20"/>
                  </w:rPr>
                  <w:t>☐</w:t>
                </w:r>
              </w:p>
            </w:tc>
          </w:sdtContent>
        </w:sdt>
        <w:tc>
          <w:tcPr>
            <w:tcW w:w="1740" w:type="pct"/>
            <w:tcBorders>
              <w:left w:val="single" w:sz="2" w:space="0" w:color="808080"/>
            </w:tcBorders>
          </w:tcPr>
          <w:p w14:paraId="2ECD59D1" w14:textId="77777777" w:rsidR="00965C77" w:rsidRPr="00C85005" w:rsidRDefault="00965C77" w:rsidP="0045194A">
            <w:pPr>
              <w:jc w:val="both"/>
              <w:rPr>
                <w:rFonts w:asciiTheme="majorHAnsi" w:hAnsiTheme="majorHAnsi" w:cstheme="majorHAnsi"/>
                <w:sz w:val="20"/>
                <w:szCs w:val="20"/>
              </w:rPr>
            </w:pPr>
          </w:p>
        </w:tc>
      </w:tr>
    </w:tbl>
    <w:p w14:paraId="45743FD2" w14:textId="77777777" w:rsidR="00965C77" w:rsidRPr="00C85005" w:rsidRDefault="00965C77" w:rsidP="0045194A">
      <w:pPr>
        <w:pStyle w:val="SectionHeading"/>
        <w:spacing w:after="120"/>
        <w:jc w:val="both"/>
        <w:rPr>
          <w:rFonts w:asciiTheme="majorHAnsi" w:hAnsiTheme="majorHAnsi" w:cstheme="majorHAnsi"/>
          <w:color w:val="FFFFFF" w:themeColor="background1"/>
          <w:sz w:val="20"/>
        </w:rPr>
      </w:pPr>
    </w:p>
    <w:tbl>
      <w:tblPr>
        <w:tblW w:w="5015" w:type="pct"/>
        <w:jc w:val="center"/>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4967"/>
        <w:gridCol w:w="537"/>
        <w:gridCol w:w="509"/>
        <w:gridCol w:w="572"/>
        <w:gridCol w:w="3515"/>
      </w:tblGrid>
      <w:tr w:rsidR="00DA662C" w14:paraId="3014068C" w14:textId="77777777" w:rsidTr="00C2338E">
        <w:trPr>
          <w:trHeight w:val="184"/>
          <w:jc w:val="center"/>
        </w:trPr>
        <w:tc>
          <w:tcPr>
            <w:tcW w:w="2459" w:type="pct"/>
            <w:tcBorders>
              <w:top w:val="single" w:sz="4" w:space="0" w:color="auto"/>
              <w:left w:val="single" w:sz="4" w:space="0" w:color="auto"/>
              <w:bottom w:val="single" w:sz="4" w:space="0" w:color="auto"/>
              <w:right w:val="single" w:sz="4" w:space="0" w:color="auto"/>
            </w:tcBorders>
            <w:shd w:val="clear" w:color="auto" w:fill="893700"/>
            <w:vAlign w:val="center"/>
          </w:tcPr>
          <w:p w14:paraId="17C13475" w14:textId="77777777" w:rsidR="00965C77" w:rsidRPr="00C85005" w:rsidRDefault="009C4B41" w:rsidP="0045194A">
            <w:pPr>
              <w:pStyle w:val="SectionHeading"/>
              <w:spacing w:after="120"/>
              <w:jc w:val="both"/>
              <w:rPr>
                <w:rFonts w:asciiTheme="majorHAnsi" w:hAnsiTheme="majorHAnsi" w:cstheme="majorHAnsi"/>
                <w:color w:val="FFFFFF" w:themeColor="background1"/>
                <w:sz w:val="20"/>
              </w:rPr>
            </w:pPr>
            <w:r w:rsidRPr="00C85005">
              <w:rPr>
                <w:rFonts w:asciiTheme="majorHAnsi" w:hAnsiTheme="majorHAnsi" w:cstheme="majorHAnsi"/>
                <w:color w:val="FFFFFF" w:themeColor="background1"/>
                <w:sz w:val="20"/>
              </w:rPr>
              <w:t>HEAT RADIATION</w:t>
            </w:r>
          </w:p>
        </w:tc>
        <w:tc>
          <w:tcPr>
            <w:tcW w:w="266" w:type="pct"/>
            <w:tcBorders>
              <w:top w:val="single" w:sz="4" w:space="0" w:color="auto"/>
              <w:left w:val="single" w:sz="4" w:space="0" w:color="auto"/>
              <w:bottom w:val="single" w:sz="4" w:space="0" w:color="auto"/>
              <w:right w:val="single" w:sz="4" w:space="0" w:color="auto"/>
            </w:tcBorders>
            <w:shd w:val="clear" w:color="auto" w:fill="893700"/>
            <w:vAlign w:val="center"/>
          </w:tcPr>
          <w:p w14:paraId="6A0625D2" w14:textId="77777777" w:rsidR="00965C77" w:rsidRPr="00C85005" w:rsidRDefault="009C4B41" w:rsidP="0045194A">
            <w:pPr>
              <w:spacing w:before="60" w:after="120" w:line="280" w:lineRule="atLeast"/>
              <w:jc w:val="both"/>
              <w:rPr>
                <w:rFonts w:asciiTheme="majorHAnsi" w:hAnsiTheme="majorHAnsi" w:cstheme="majorHAnsi"/>
                <w:b/>
                <w:color w:val="FFFFFF" w:themeColor="background1"/>
                <w:sz w:val="20"/>
                <w:szCs w:val="18"/>
              </w:rPr>
            </w:pPr>
            <w:r w:rsidRPr="00C85005">
              <w:rPr>
                <w:rFonts w:asciiTheme="majorHAnsi" w:hAnsiTheme="majorHAnsi" w:cstheme="majorHAnsi"/>
                <w:b/>
                <w:color w:val="FFFFFF" w:themeColor="background1"/>
                <w:sz w:val="20"/>
                <w:szCs w:val="18"/>
              </w:rPr>
              <w:t>YES</w:t>
            </w:r>
          </w:p>
        </w:tc>
        <w:tc>
          <w:tcPr>
            <w:tcW w:w="252" w:type="pct"/>
            <w:tcBorders>
              <w:top w:val="single" w:sz="4" w:space="0" w:color="auto"/>
              <w:left w:val="single" w:sz="4" w:space="0" w:color="auto"/>
              <w:bottom w:val="single" w:sz="4" w:space="0" w:color="auto"/>
              <w:right w:val="single" w:sz="4" w:space="0" w:color="auto"/>
            </w:tcBorders>
            <w:shd w:val="clear" w:color="auto" w:fill="893700"/>
          </w:tcPr>
          <w:p w14:paraId="08E5E7C6" w14:textId="77777777" w:rsidR="00965C77" w:rsidRPr="00C85005" w:rsidRDefault="009C4B41" w:rsidP="0045194A">
            <w:pPr>
              <w:spacing w:before="60" w:after="120" w:line="280" w:lineRule="atLeast"/>
              <w:jc w:val="both"/>
              <w:rPr>
                <w:rFonts w:asciiTheme="majorHAnsi" w:hAnsiTheme="majorHAnsi" w:cstheme="majorHAnsi"/>
                <w:b/>
                <w:color w:val="FFFFFF" w:themeColor="background1"/>
                <w:sz w:val="20"/>
                <w:szCs w:val="18"/>
              </w:rPr>
            </w:pPr>
            <w:r w:rsidRPr="00C85005">
              <w:rPr>
                <w:rFonts w:asciiTheme="majorHAnsi" w:hAnsiTheme="majorHAnsi" w:cstheme="majorHAnsi"/>
                <w:b/>
                <w:color w:val="FFFFFF" w:themeColor="background1"/>
                <w:sz w:val="20"/>
                <w:szCs w:val="18"/>
              </w:rPr>
              <w:t>NO</w:t>
            </w:r>
          </w:p>
        </w:tc>
        <w:tc>
          <w:tcPr>
            <w:tcW w:w="283" w:type="pct"/>
            <w:tcBorders>
              <w:top w:val="single" w:sz="4" w:space="0" w:color="auto"/>
              <w:left w:val="single" w:sz="4" w:space="0" w:color="auto"/>
              <w:bottom w:val="single" w:sz="4" w:space="0" w:color="auto"/>
              <w:right w:val="single" w:sz="4" w:space="0" w:color="auto"/>
            </w:tcBorders>
            <w:shd w:val="clear" w:color="auto" w:fill="893700"/>
          </w:tcPr>
          <w:p w14:paraId="76F93B6B" w14:textId="77777777" w:rsidR="00965C77" w:rsidRPr="00C85005" w:rsidRDefault="009C4B41" w:rsidP="0045194A">
            <w:pPr>
              <w:spacing w:before="60" w:after="120" w:line="280" w:lineRule="atLeast"/>
              <w:jc w:val="both"/>
              <w:rPr>
                <w:rFonts w:asciiTheme="majorHAnsi" w:hAnsiTheme="majorHAnsi" w:cstheme="majorHAnsi"/>
                <w:b/>
                <w:color w:val="FFFFFF" w:themeColor="background1"/>
                <w:sz w:val="20"/>
                <w:szCs w:val="18"/>
              </w:rPr>
            </w:pPr>
            <w:r w:rsidRPr="00C85005">
              <w:rPr>
                <w:rFonts w:asciiTheme="majorHAnsi" w:hAnsiTheme="majorHAnsi" w:cstheme="majorHAnsi"/>
                <w:b/>
                <w:color w:val="FFFFFF" w:themeColor="background1"/>
                <w:sz w:val="20"/>
                <w:szCs w:val="18"/>
              </w:rPr>
              <w:t>N/A</w:t>
            </w:r>
          </w:p>
        </w:tc>
        <w:tc>
          <w:tcPr>
            <w:tcW w:w="1740" w:type="pct"/>
            <w:tcBorders>
              <w:top w:val="single" w:sz="4" w:space="0" w:color="auto"/>
              <w:left w:val="single" w:sz="4" w:space="0" w:color="auto"/>
              <w:bottom w:val="single" w:sz="4" w:space="0" w:color="auto"/>
              <w:right w:val="single" w:sz="4" w:space="0" w:color="auto"/>
            </w:tcBorders>
            <w:shd w:val="clear" w:color="auto" w:fill="893700"/>
          </w:tcPr>
          <w:p w14:paraId="52696351" w14:textId="77777777" w:rsidR="00965C77" w:rsidRPr="00C85005" w:rsidRDefault="009C4B41" w:rsidP="0045194A">
            <w:pPr>
              <w:spacing w:before="60" w:after="120" w:line="280" w:lineRule="atLeast"/>
              <w:jc w:val="both"/>
              <w:rPr>
                <w:rFonts w:asciiTheme="majorHAnsi" w:hAnsiTheme="majorHAnsi" w:cstheme="majorHAnsi"/>
                <w:b/>
                <w:color w:val="FFFFFF" w:themeColor="background1"/>
                <w:sz w:val="20"/>
                <w:szCs w:val="18"/>
              </w:rPr>
            </w:pPr>
            <w:r w:rsidRPr="00C85005">
              <w:rPr>
                <w:rFonts w:asciiTheme="majorHAnsi" w:hAnsiTheme="majorHAnsi" w:cstheme="majorHAnsi"/>
                <w:b/>
                <w:color w:val="FFFFFF" w:themeColor="background1"/>
                <w:sz w:val="20"/>
                <w:szCs w:val="18"/>
              </w:rPr>
              <w:t>CONTROL MEASURES TAKEN</w:t>
            </w:r>
          </w:p>
        </w:tc>
      </w:tr>
      <w:tr w:rsidR="00DA662C" w14:paraId="7B584892" w14:textId="77777777" w:rsidTr="00C2338E">
        <w:trPr>
          <w:trHeight w:val="352"/>
          <w:jc w:val="center"/>
        </w:trPr>
        <w:tc>
          <w:tcPr>
            <w:tcW w:w="2459" w:type="pct"/>
            <w:tcBorders>
              <w:top w:val="single" w:sz="4" w:space="0" w:color="auto"/>
              <w:right w:val="single" w:sz="2" w:space="0" w:color="808080"/>
            </w:tcBorders>
          </w:tcPr>
          <w:p w14:paraId="0B4C06D3" w14:textId="77777777" w:rsidR="00965C77" w:rsidRPr="00C85005" w:rsidRDefault="009C4B41" w:rsidP="0045194A">
            <w:pPr>
              <w:pStyle w:val="Lists"/>
              <w:spacing w:before="120" w:after="120"/>
              <w:jc w:val="both"/>
              <w:rPr>
                <w:lang w:val="en-US"/>
              </w:rPr>
            </w:pPr>
            <w:r w:rsidRPr="00C85005">
              <w:rPr>
                <w:lang w:val="en-US"/>
              </w:rPr>
              <w:t>Do your workers perform their job duties in direct sunlight?</w:t>
            </w:r>
          </w:p>
        </w:tc>
        <w:sdt>
          <w:sdtPr>
            <w:rPr>
              <w:rFonts w:asciiTheme="majorHAnsi" w:hAnsiTheme="majorHAnsi" w:cstheme="majorHAnsi"/>
              <w:sz w:val="20"/>
              <w:szCs w:val="20"/>
            </w:rPr>
            <w:id w:val="-681896821"/>
            <w14:checkbox>
              <w14:checked w14:val="0"/>
              <w14:checkedState w14:val="2612" w14:font="MS Gothic"/>
              <w14:uncheckedState w14:val="2610" w14:font="MS Gothic"/>
            </w14:checkbox>
          </w:sdtPr>
          <w:sdtEndPr/>
          <w:sdtContent>
            <w:tc>
              <w:tcPr>
                <w:tcW w:w="266" w:type="pct"/>
                <w:tcBorders>
                  <w:top w:val="single" w:sz="4" w:space="0" w:color="auto"/>
                  <w:left w:val="single" w:sz="2" w:space="0" w:color="808080"/>
                </w:tcBorders>
                <w:vAlign w:val="center"/>
              </w:tcPr>
              <w:p w14:paraId="7EAE7795" w14:textId="77777777" w:rsidR="00965C77" w:rsidRPr="00C85005" w:rsidRDefault="009C4B41" w:rsidP="0045194A">
                <w:pPr>
                  <w:jc w:val="both"/>
                  <w:rPr>
                    <w:rFonts w:asciiTheme="majorHAnsi" w:hAnsiTheme="majorHAnsi" w:cstheme="majorHAnsi"/>
                    <w:sz w:val="18"/>
                    <w:szCs w:val="18"/>
                  </w:rPr>
                </w:pPr>
                <w:r w:rsidRPr="00C85005">
                  <w:rPr>
                    <w:rFonts w:ascii="MS Gothic" w:eastAsia="MS Gothic" w:hAnsi="MS Gothic" w:cs="MS Gothic"/>
                    <w:sz w:val="20"/>
                    <w:szCs w:val="20"/>
                  </w:rPr>
                  <w:t>☐</w:t>
                </w:r>
              </w:p>
            </w:tc>
          </w:sdtContent>
        </w:sdt>
        <w:sdt>
          <w:sdtPr>
            <w:rPr>
              <w:rFonts w:asciiTheme="majorHAnsi" w:hAnsiTheme="majorHAnsi" w:cstheme="majorHAnsi"/>
              <w:sz w:val="20"/>
              <w:szCs w:val="20"/>
            </w:rPr>
            <w:id w:val="1603148796"/>
            <w14:checkbox>
              <w14:checked w14:val="0"/>
              <w14:checkedState w14:val="2612" w14:font="MS Gothic"/>
              <w14:uncheckedState w14:val="2610" w14:font="MS Gothic"/>
            </w14:checkbox>
          </w:sdtPr>
          <w:sdtEndPr/>
          <w:sdtContent>
            <w:tc>
              <w:tcPr>
                <w:tcW w:w="252" w:type="pct"/>
                <w:tcBorders>
                  <w:top w:val="single" w:sz="4" w:space="0" w:color="auto"/>
                  <w:left w:val="single" w:sz="2" w:space="0" w:color="808080"/>
                </w:tcBorders>
                <w:vAlign w:val="center"/>
              </w:tcPr>
              <w:p w14:paraId="062E9268" w14:textId="77777777" w:rsidR="00965C77" w:rsidRPr="00C85005" w:rsidRDefault="009C4B41" w:rsidP="0045194A">
                <w:pPr>
                  <w:jc w:val="both"/>
                  <w:rPr>
                    <w:rFonts w:asciiTheme="majorHAnsi" w:hAnsiTheme="majorHAnsi" w:cstheme="majorHAnsi"/>
                    <w:sz w:val="20"/>
                    <w:szCs w:val="20"/>
                  </w:rPr>
                </w:pPr>
                <w:r w:rsidRPr="00C85005">
                  <w:rPr>
                    <w:rFonts w:ascii="MS Gothic" w:eastAsia="MS Gothic" w:hAnsi="MS Gothic" w:cs="MS Gothic"/>
                    <w:sz w:val="20"/>
                    <w:szCs w:val="20"/>
                  </w:rPr>
                  <w:t>☐</w:t>
                </w:r>
              </w:p>
            </w:tc>
          </w:sdtContent>
        </w:sdt>
        <w:sdt>
          <w:sdtPr>
            <w:rPr>
              <w:rFonts w:asciiTheme="majorHAnsi" w:hAnsiTheme="majorHAnsi" w:cstheme="majorHAnsi"/>
              <w:sz w:val="20"/>
              <w:szCs w:val="20"/>
            </w:rPr>
            <w:id w:val="-637804661"/>
            <w14:checkbox>
              <w14:checked w14:val="0"/>
              <w14:checkedState w14:val="2612" w14:font="MS Gothic"/>
              <w14:uncheckedState w14:val="2610" w14:font="MS Gothic"/>
            </w14:checkbox>
          </w:sdtPr>
          <w:sdtEndPr/>
          <w:sdtContent>
            <w:tc>
              <w:tcPr>
                <w:tcW w:w="283" w:type="pct"/>
                <w:tcBorders>
                  <w:top w:val="single" w:sz="4" w:space="0" w:color="auto"/>
                  <w:left w:val="single" w:sz="2" w:space="0" w:color="808080"/>
                </w:tcBorders>
                <w:vAlign w:val="center"/>
              </w:tcPr>
              <w:p w14:paraId="43B35C40" w14:textId="77777777" w:rsidR="00965C77" w:rsidRPr="00C85005" w:rsidRDefault="009C4B41" w:rsidP="0045194A">
                <w:pPr>
                  <w:jc w:val="both"/>
                  <w:rPr>
                    <w:rFonts w:asciiTheme="majorHAnsi" w:hAnsiTheme="majorHAnsi" w:cstheme="majorHAnsi"/>
                    <w:sz w:val="18"/>
                    <w:szCs w:val="18"/>
                  </w:rPr>
                </w:pPr>
                <w:r w:rsidRPr="00C85005">
                  <w:rPr>
                    <w:rFonts w:ascii="MS Gothic" w:eastAsia="MS Gothic" w:hAnsi="MS Gothic" w:cs="MS Gothic"/>
                    <w:sz w:val="20"/>
                    <w:szCs w:val="20"/>
                  </w:rPr>
                  <w:t>☐</w:t>
                </w:r>
              </w:p>
            </w:tc>
          </w:sdtContent>
        </w:sdt>
        <w:tc>
          <w:tcPr>
            <w:tcW w:w="1740" w:type="pct"/>
            <w:tcBorders>
              <w:top w:val="single" w:sz="4" w:space="0" w:color="auto"/>
              <w:left w:val="single" w:sz="2" w:space="0" w:color="808080"/>
            </w:tcBorders>
          </w:tcPr>
          <w:p w14:paraId="52E6CD21" w14:textId="77777777" w:rsidR="00965C77" w:rsidRPr="00C85005" w:rsidRDefault="00965C77" w:rsidP="0045194A">
            <w:pPr>
              <w:jc w:val="both"/>
              <w:rPr>
                <w:rFonts w:asciiTheme="majorHAnsi" w:hAnsiTheme="majorHAnsi" w:cstheme="majorHAnsi"/>
                <w:sz w:val="20"/>
                <w:szCs w:val="20"/>
              </w:rPr>
            </w:pPr>
          </w:p>
        </w:tc>
      </w:tr>
      <w:tr w:rsidR="00DA662C" w14:paraId="2B8F88AC" w14:textId="77777777" w:rsidTr="00C2338E">
        <w:trPr>
          <w:trHeight w:val="352"/>
          <w:jc w:val="center"/>
        </w:trPr>
        <w:tc>
          <w:tcPr>
            <w:tcW w:w="2459" w:type="pct"/>
            <w:tcBorders>
              <w:right w:val="single" w:sz="2" w:space="0" w:color="808080"/>
            </w:tcBorders>
          </w:tcPr>
          <w:p w14:paraId="04E5043A" w14:textId="77777777" w:rsidR="00965C77" w:rsidRPr="00C85005" w:rsidRDefault="009C4B41" w:rsidP="0045194A">
            <w:pPr>
              <w:pStyle w:val="Lists"/>
              <w:spacing w:before="120" w:after="120"/>
              <w:jc w:val="both"/>
              <w:rPr>
                <w:lang w:val="en-US"/>
              </w:rPr>
            </w:pPr>
            <w:r w:rsidRPr="00C85005">
              <w:rPr>
                <w:lang w:val="en-US"/>
              </w:rPr>
              <w:t>Are heat sources or heat-generating devices (</w:t>
            </w:r>
            <w:r>
              <w:rPr>
                <w:lang w:val="en-US"/>
              </w:rPr>
              <w:t xml:space="preserve">e.g., </w:t>
            </w:r>
            <w:r w:rsidRPr="00C85005">
              <w:rPr>
                <w:lang w:val="en-US"/>
              </w:rPr>
              <w:t>welding machinery</w:t>
            </w:r>
            <w:r>
              <w:rPr>
                <w:lang w:val="en-US"/>
              </w:rPr>
              <w:t xml:space="preserve"> and</w:t>
            </w:r>
            <w:r w:rsidRPr="00C85005">
              <w:rPr>
                <w:lang w:val="en-US"/>
              </w:rPr>
              <w:t xml:space="preserve"> hot surfaces) in close proximity to your workers?</w:t>
            </w:r>
          </w:p>
        </w:tc>
        <w:sdt>
          <w:sdtPr>
            <w:rPr>
              <w:rFonts w:asciiTheme="majorHAnsi" w:hAnsiTheme="majorHAnsi" w:cstheme="majorHAnsi"/>
              <w:sz w:val="20"/>
              <w:szCs w:val="20"/>
            </w:rPr>
            <w:id w:val="870652590"/>
            <w14:checkbox>
              <w14:checked w14:val="0"/>
              <w14:checkedState w14:val="2612" w14:font="MS Gothic"/>
              <w14:uncheckedState w14:val="2610" w14:font="MS Gothic"/>
            </w14:checkbox>
          </w:sdtPr>
          <w:sdtEndPr/>
          <w:sdtContent>
            <w:tc>
              <w:tcPr>
                <w:tcW w:w="266" w:type="pct"/>
                <w:tcBorders>
                  <w:left w:val="single" w:sz="2" w:space="0" w:color="808080"/>
                </w:tcBorders>
                <w:vAlign w:val="center"/>
              </w:tcPr>
              <w:p w14:paraId="60DFC9DC" w14:textId="77777777" w:rsidR="00965C77" w:rsidRPr="00C85005" w:rsidRDefault="009C4B41" w:rsidP="0045194A">
                <w:pPr>
                  <w:jc w:val="both"/>
                  <w:rPr>
                    <w:rFonts w:asciiTheme="majorHAnsi" w:hAnsiTheme="majorHAnsi" w:cstheme="majorHAnsi"/>
                    <w:sz w:val="18"/>
                    <w:szCs w:val="18"/>
                  </w:rPr>
                </w:pPr>
                <w:r w:rsidRPr="00C85005">
                  <w:rPr>
                    <w:rFonts w:ascii="MS Gothic" w:eastAsia="MS Gothic" w:hAnsi="MS Gothic" w:cs="MS Gothic"/>
                    <w:sz w:val="20"/>
                    <w:szCs w:val="20"/>
                  </w:rPr>
                  <w:t>☐</w:t>
                </w:r>
              </w:p>
            </w:tc>
          </w:sdtContent>
        </w:sdt>
        <w:sdt>
          <w:sdtPr>
            <w:rPr>
              <w:rFonts w:asciiTheme="majorHAnsi" w:hAnsiTheme="majorHAnsi" w:cstheme="majorHAnsi"/>
              <w:sz w:val="20"/>
              <w:szCs w:val="20"/>
            </w:rPr>
            <w:id w:val="-501821471"/>
            <w14:checkbox>
              <w14:checked w14:val="0"/>
              <w14:checkedState w14:val="2612" w14:font="MS Gothic"/>
              <w14:uncheckedState w14:val="2610" w14:font="MS Gothic"/>
            </w14:checkbox>
          </w:sdtPr>
          <w:sdtEndPr/>
          <w:sdtContent>
            <w:tc>
              <w:tcPr>
                <w:tcW w:w="252" w:type="pct"/>
                <w:tcBorders>
                  <w:left w:val="single" w:sz="2" w:space="0" w:color="808080"/>
                </w:tcBorders>
                <w:vAlign w:val="center"/>
              </w:tcPr>
              <w:p w14:paraId="044FDDE2" w14:textId="77777777" w:rsidR="00965C77" w:rsidRPr="00C85005" w:rsidRDefault="009C4B41" w:rsidP="0045194A">
                <w:pPr>
                  <w:jc w:val="both"/>
                  <w:rPr>
                    <w:rFonts w:asciiTheme="majorHAnsi" w:hAnsiTheme="majorHAnsi" w:cstheme="majorHAnsi"/>
                    <w:sz w:val="20"/>
                    <w:szCs w:val="20"/>
                  </w:rPr>
                </w:pPr>
                <w:r w:rsidRPr="00C85005">
                  <w:rPr>
                    <w:rFonts w:ascii="MS Gothic" w:eastAsia="MS Gothic" w:hAnsi="MS Gothic" w:cs="MS Gothic"/>
                    <w:sz w:val="20"/>
                    <w:szCs w:val="20"/>
                  </w:rPr>
                  <w:t>☐</w:t>
                </w:r>
              </w:p>
            </w:tc>
          </w:sdtContent>
        </w:sdt>
        <w:sdt>
          <w:sdtPr>
            <w:rPr>
              <w:rFonts w:asciiTheme="majorHAnsi" w:hAnsiTheme="majorHAnsi" w:cstheme="majorHAnsi"/>
              <w:sz w:val="20"/>
              <w:szCs w:val="20"/>
            </w:rPr>
            <w:id w:val="1140690684"/>
            <w14:checkbox>
              <w14:checked w14:val="0"/>
              <w14:checkedState w14:val="2612" w14:font="MS Gothic"/>
              <w14:uncheckedState w14:val="2610" w14:font="MS Gothic"/>
            </w14:checkbox>
          </w:sdtPr>
          <w:sdtEndPr/>
          <w:sdtContent>
            <w:tc>
              <w:tcPr>
                <w:tcW w:w="283" w:type="pct"/>
                <w:tcBorders>
                  <w:left w:val="single" w:sz="2" w:space="0" w:color="808080"/>
                </w:tcBorders>
                <w:vAlign w:val="center"/>
              </w:tcPr>
              <w:p w14:paraId="06FFDC3B" w14:textId="77777777" w:rsidR="00965C77" w:rsidRPr="00C85005" w:rsidRDefault="009C4B41" w:rsidP="0045194A">
                <w:pPr>
                  <w:jc w:val="both"/>
                  <w:rPr>
                    <w:rFonts w:asciiTheme="majorHAnsi" w:hAnsiTheme="majorHAnsi" w:cstheme="majorHAnsi"/>
                    <w:sz w:val="18"/>
                    <w:szCs w:val="18"/>
                  </w:rPr>
                </w:pPr>
                <w:r w:rsidRPr="00C85005">
                  <w:rPr>
                    <w:rFonts w:ascii="MS Gothic" w:eastAsia="MS Gothic" w:hAnsi="MS Gothic" w:cs="MS Gothic"/>
                    <w:sz w:val="20"/>
                    <w:szCs w:val="20"/>
                  </w:rPr>
                  <w:t>☐</w:t>
                </w:r>
              </w:p>
            </w:tc>
          </w:sdtContent>
        </w:sdt>
        <w:tc>
          <w:tcPr>
            <w:tcW w:w="1740" w:type="pct"/>
            <w:tcBorders>
              <w:left w:val="single" w:sz="2" w:space="0" w:color="808080"/>
            </w:tcBorders>
          </w:tcPr>
          <w:p w14:paraId="20B06E98" w14:textId="77777777" w:rsidR="00965C77" w:rsidRPr="00C85005" w:rsidRDefault="00965C77" w:rsidP="0045194A">
            <w:pPr>
              <w:jc w:val="both"/>
              <w:rPr>
                <w:rFonts w:asciiTheme="majorHAnsi" w:hAnsiTheme="majorHAnsi" w:cstheme="majorHAnsi"/>
                <w:sz w:val="20"/>
                <w:szCs w:val="20"/>
              </w:rPr>
            </w:pPr>
          </w:p>
        </w:tc>
      </w:tr>
    </w:tbl>
    <w:p w14:paraId="3C7B04F4" w14:textId="77777777" w:rsidR="00965C77" w:rsidRDefault="00965C77" w:rsidP="0045194A">
      <w:pPr>
        <w:tabs>
          <w:tab w:val="left" w:pos="1105"/>
        </w:tabs>
        <w:jc w:val="both"/>
      </w:pPr>
    </w:p>
    <w:tbl>
      <w:tblPr>
        <w:tblW w:w="5015" w:type="pct"/>
        <w:jc w:val="center"/>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4967"/>
        <w:gridCol w:w="537"/>
        <w:gridCol w:w="509"/>
        <w:gridCol w:w="572"/>
        <w:gridCol w:w="3515"/>
      </w:tblGrid>
      <w:tr w:rsidR="00DA662C" w14:paraId="5F138166" w14:textId="77777777" w:rsidTr="00C2338E">
        <w:trPr>
          <w:trHeight w:val="184"/>
          <w:jc w:val="center"/>
        </w:trPr>
        <w:tc>
          <w:tcPr>
            <w:tcW w:w="2459" w:type="pct"/>
            <w:tcBorders>
              <w:top w:val="single" w:sz="4" w:space="0" w:color="auto"/>
              <w:left w:val="single" w:sz="4" w:space="0" w:color="auto"/>
              <w:bottom w:val="single" w:sz="4" w:space="0" w:color="auto"/>
              <w:right w:val="single" w:sz="4" w:space="0" w:color="auto"/>
            </w:tcBorders>
            <w:shd w:val="clear" w:color="auto" w:fill="893700"/>
            <w:vAlign w:val="center"/>
          </w:tcPr>
          <w:p w14:paraId="5679CFA5" w14:textId="77777777" w:rsidR="00965C77" w:rsidRPr="00C85005" w:rsidRDefault="009C4B41" w:rsidP="0045194A">
            <w:pPr>
              <w:pStyle w:val="SectionHeading"/>
              <w:spacing w:after="120"/>
              <w:jc w:val="both"/>
              <w:rPr>
                <w:rFonts w:asciiTheme="majorHAnsi" w:hAnsiTheme="majorHAnsi" w:cstheme="majorHAnsi"/>
                <w:color w:val="FFFFFF" w:themeColor="background1"/>
                <w:sz w:val="20"/>
              </w:rPr>
            </w:pPr>
            <w:r w:rsidRPr="00C85005">
              <w:rPr>
                <w:rFonts w:asciiTheme="majorHAnsi" w:hAnsiTheme="majorHAnsi" w:cstheme="majorHAnsi"/>
                <w:color w:val="FFFFFF" w:themeColor="background1"/>
                <w:sz w:val="20"/>
              </w:rPr>
              <w:t>ACCLIMATIZATION</w:t>
            </w:r>
          </w:p>
        </w:tc>
        <w:tc>
          <w:tcPr>
            <w:tcW w:w="266" w:type="pct"/>
            <w:tcBorders>
              <w:top w:val="single" w:sz="4" w:space="0" w:color="auto"/>
              <w:left w:val="single" w:sz="4" w:space="0" w:color="auto"/>
              <w:bottom w:val="single" w:sz="4" w:space="0" w:color="auto"/>
              <w:right w:val="single" w:sz="4" w:space="0" w:color="auto"/>
            </w:tcBorders>
            <w:shd w:val="clear" w:color="auto" w:fill="893700"/>
            <w:vAlign w:val="center"/>
          </w:tcPr>
          <w:p w14:paraId="1A1FBFF7" w14:textId="77777777" w:rsidR="00965C77" w:rsidRPr="00C85005" w:rsidRDefault="009C4B41" w:rsidP="0045194A">
            <w:pPr>
              <w:spacing w:before="60" w:after="120" w:line="280" w:lineRule="atLeast"/>
              <w:jc w:val="both"/>
              <w:rPr>
                <w:rFonts w:asciiTheme="majorHAnsi" w:hAnsiTheme="majorHAnsi" w:cstheme="majorHAnsi"/>
                <w:b/>
                <w:color w:val="FFFFFF" w:themeColor="background1"/>
                <w:sz w:val="20"/>
                <w:szCs w:val="18"/>
              </w:rPr>
            </w:pPr>
            <w:r w:rsidRPr="00C85005">
              <w:rPr>
                <w:rFonts w:asciiTheme="majorHAnsi" w:hAnsiTheme="majorHAnsi" w:cstheme="majorHAnsi"/>
                <w:b/>
                <w:color w:val="FFFFFF" w:themeColor="background1"/>
                <w:sz w:val="20"/>
                <w:szCs w:val="18"/>
              </w:rPr>
              <w:t>YES</w:t>
            </w:r>
          </w:p>
        </w:tc>
        <w:tc>
          <w:tcPr>
            <w:tcW w:w="252" w:type="pct"/>
            <w:tcBorders>
              <w:top w:val="single" w:sz="4" w:space="0" w:color="auto"/>
              <w:left w:val="single" w:sz="4" w:space="0" w:color="auto"/>
              <w:bottom w:val="single" w:sz="4" w:space="0" w:color="auto"/>
              <w:right w:val="single" w:sz="4" w:space="0" w:color="auto"/>
            </w:tcBorders>
            <w:shd w:val="clear" w:color="auto" w:fill="893700"/>
          </w:tcPr>
          <w:p w14:paraId="4F142419" w14:textId="77777777" w:rsidR="00965C77" w:rsidRPr="00C85005" w:rsidRDefault="009C4B41" w:rsidP="0045194A">
            <w:pPr>
              <w:spacing w:before="60" w:after="120" w:line="280" w:lineRule="atLeast"/>
              <w:jc w:val="both"/>
              <w:rPr>
                <w:rFonts w:asciiTheme="majorHAnsi" w:hAnsiTheme="majorHAnsi" w:cstheme="majorHAnsi"/>
                <w:b/>
                <w:color w:val="FFFFFF" w:themeColor="background1"/>
                <w:sz w:val="20"/>
                <w:szCs w:val="18"/>
              </w:rPr>
            </w:pPr>
            <w:r w:rsidRPr="00C85005">
              <w:rPr>
                <w:rFonts w:asciiTheme="majorHAnsi" w:hAnsiTheme="majorHAnsi" w:cstheme="majorHAnsi"/>
                <w:b/>
                <w:color w:val="FFFFFF" w:themeColor="background1"/>
                <w:sz w:val="20"/>
                <w:szCs w:val="18"/>
              </w:rPr>
              <w:t>NO</w:t>
            </w:r>
          </w:p>
        </w:tc>
        <w:tc>
          <w:tcPr>
            <w:tcW w:w="283" w:type="pct"/>
            <w:tcBorders>
              <w:top w:val="single" w:sz="4" w:space="0" w:color="auto"/>
              <w:left w:val="single" w:sz="4" w:space="0" w:color="auto"/>
              <w:bottom w:val="single" w:sz="4" w:space="0" w:color="auto"/>
              <w:right w:val="single" w:sz="4" w:space="0" w:color="auto"/>
            </w:tcBorders>
            <w:shd w:val="clear" w:color="auto" w:fill="893700"/>
          </w:tcPr>
          <w:p w14:paraId="52B9A3DB" w14:textId="77777777" w:rsidR="00965C77" w:rsidRPr="00C85005" w:rsidRDefault="009C4B41" w:rsidP="0045194A">
            <w:pPr>
              <w:spacing w:before="60" w:after="120" w:line="280" w:lineRule="atLeast"/>
              <w:jc w:val="both"/>
              <w:rPr>
                <w:rFonts w:asciiTheme="majorHAnsi" w:hAnsiTheme="majorHAnsi" w:cstheme="majorHAnsi"/>
                <w:b/>
                <w:color w:val="FFFFFF" w:themeColor="background1"/>
                <w:sz w:val="20"/>
                <w:szCs w:val="18"/>
              </w:rPr>
            </w:pPr>
            <w:r w:rsidRPr="00C85005">
              <w:rPr>
                <w:rFonts w:asciiTheme="majorHAnsi" w:hAnsiTheme="majorHAnsi" w:cstheme="majorHAnsi"/>
                <w:b/>
                <w:color w:val="FFFFFF" w:themeColor="background1"/>
                <w:sz w:val="20"/>
                <w:szCs w:val="18"/>
              </w:rPr>
              <w:t>N/A</w:t>
            </w:r>
          </w:p>
        </w:tc>
        <w:tc>
          <w:tcPr>
            <w:tcW w:w="1740" w:type="pct"/>
            <w:tcBorders>
              <w:top w:val="single" w:sz="4" w:space="0" w:color="auto"/>
              <w:left w:val="single" w:sz="4" w:space="0" w:color="auto"/>
              <w:bottom w:val="single" w:sz="4" w:space="0" w:color="auto"/>
              <w:right w:val="single" w:sz="4" w:space="0" w:color="auto"/>
            </w:tcBorders>
            <w:shd w:val="clear" w:color="auto" w:fill="893700"/>
          </w:tcPr>
          <w:p w14:paraId="36CFDB0E" w14:textId="77777777" w:rsidR="00965C77" w:rsidRPr="00C85005" w:rsidRDefault="009C4B41" w:rsidP="0045194A">
            <w:pPr>
              <w:spacing w:before="60" w:after="120" w:line="280" w:lineRule="atLeast"/>
              <w:jc w:val="both"/>
              <w:rPr>
                <w:rFonts w:asciiTheme="majorHAnsi" w:hAnsiTheme="majorHAnsi" w:cstheme="majorHAnsi"/>
                <w:b/>
                <w:color w:val="FFFFFF" w:themeColor="background1"/>
                <w:sz w:val="20"/>
                <w:szCs w:val="18"/>
              </w:rPr>
            </w:pPr>
            <w:r w:rsidRPr="00C85005">
              <w:rPr>
                <w:rFonts w:asciiTheme="majorHAnsi" w:hAnsiTheme="majorHAnsi" w:cstheme="majorHAnsi"/>
                <w:b/>
                <w:color w:val="FFFFFF" w:themeColor="background1"/>
                <w:sz w:val="20"/>
                <w:szCs w:val="18"/>
              </w:rPr>
              <w:t>CONTROL MEASURES TAKEN</w:t>
            </w:r>
          </w:p>
        </w:tc>
      </w:tr>
      <w:tr w:rsidR="00DA662C" w14:paraId="3B217133" w14:textId="77777777" w:rsidTr="00C2338E">
        <w:trPr>
          <w:trHeight w:val="352"/>
          <w:jc w:val="center"/>
        </w:trPr>
        <w:tc>
          <w:tcPr>
            <w:tcW w:w="2459" w:type="pct"/>
            <w:tcBorders>
              <w:top w:val="single" w:sz="4" w:space="0" w:color="auto"/>
              <w:right w:val="single" w:sz="2" w:space="0" w:color="808080"/>
            </w:tcBorders>
          </w:tcPr>
          <w:p w14:paraId="0A5813AE" w14:textId="77777777" w:rsidR="00965C77" w:rsidRPr="00C85005" w:rsidRDefault="009C4B41" w:rsidP="00997ED9">
            <w:pPr>
              <w:pStyle w:val="Lists"/>
              <w:spacing w:before="120" w:after="120"/>
              <w:rPr>
                <w:lang w:val="en-US"/>
              </w:rPr>
            </w:pPr>
            <w:r w:rsidRPr="00C85005">
              <w:rPr>
                <w:lang w:val="en-US"/>
              </w:rPr>
              <w:t>Are all of your workers acclimatized to a hot work environment?</w:t>
            </w:r>
          </w:p>
        </w:tc>
        <w:sdt>
          <w:sdtPr>
            <w:rPr>
              <w:rFonts w:asciiTheme="majorHAnsi" w:hAnsiTheme="majorHAnsi" w:cstheme="majorHAnsi"/>
              <w:sz w:val="20"/>
              <w:szCs w:val="20"/>
            </w:rPr>
            <w:id w:val="-1853639593"/>
            <w14:checkbox>
              <w14:checked w14:val="0"/>
              <w14:checkedState w14:val="2612" w14:font="MS Gothic"/>
              <w14:uncheckedState w14:val="2610" w14:font="MS Gothic"/>
            </w14:checkbox>
          </w:sdtPr>
          <w:sdtEndPr/>
          <w:sdtContent>
            <w:tc>
              <w:tcPr>
                <w:tcW w:w="266" w:type="pct"/>
                <w:tcBorders>
                  <w:top w:val="single" w:sz="4" w:space="0" w:color="auto"/>
                  <w:left w:val="single" w:sz="2" w:space="0" w:color="808080"/>
                </w:tcBorders>
                <w:vAlign w:val="center"/>
              </w:tcPr>
              <w:p w14:paraId="6FF7A3B8" w14:textId="77777777" w:rsidR="00965C77" w:rsidRPr="00C85005" w:rsidRDefault="009C4B41" w:rsidP="0045194A">
                <w:pPr>
                  <w:jc w:val="both"/>
                  <w:rPr>
                    <w:rFonts w:asciiTheme="majorHAnsi" w:hAnsiTheme="majorHAnsi" w:cstheme="majorHAnsi"/>
                    <w:sz w:val="18"/>
                    <w:szCs w:val="18"/>
                  </w:rPr>
                </w:pPr>
                <w:r w:rsidRPr="00C85005">
                  <w:rPr>
                    <w:rFonts w:ascii="MS Gothic" w:eastAsia="MS Gothic" w:hAnsi="MS Gothic" w:cs="MS Gothic"/>
                    <w:sz w:val="20"/>
                    <w:szCs w:val="20"/>
                  </w:rPr>
                  <w:t>☐</w:t>
                </w:r>
              </w:p>
            </w:tc>
          </w:sdtContent>
        </w:sdt>
        <w:sdt>
          <w:sdtPr>
            <w:rPr>
              <w:rFonts w:asciiTheme="majorHAnsi" w:hAnsiTheme="majorHAnsi" w:cstheme="majorHAnsi"/>
              <w:sz w:val="20"/>
              <w:szCs w:val="20"/>
            </w:rPr>
            <w:id w:val="-595945055"/>
            <w14:checkbox>
              <w14:checked w14:val="0"/>
              <w14:checkedState w14:val="2612" w14:font="MS Gothic"/>
              <w14:uncheckedState w14:val="2610" w14:font="MS Gothic"/>
            </w14:checkbox>
          </w:sdtPr>
          <w:sdtEndPr/>
          <w:sdtContent>
            <w:tc>
              <w:tcPr>
                <w:tcW w:w="252" w:type="pct"/>
                <w:tcBorders>
                  <w:top w:val="single" w:sz="4" w:space="0" w:color="auto"/>
                  <w:left w:val="single" w:sz="2" w:space="0" w:color="808080"/>
                </w:tcBorders>
                <w:vAlign w:val="center"/>
              </w:tcPr>
              <w:p w14:paraId="0A50BBD0" w14:textId="77777777" w:rsidR="00965C77" w:rsidRPr="00C85005" w:rsidRDefault="009C4B41" w:rsidP="0045194A">
                <w:pPr>
                  <w:jc w:val="both"/>
                  <w:rPr>
                    <w:rFonts w:asciiTheme="majorHAnsi" w:hAnsiTheme="majorHAnsi" w:cstheme="majorHAnsi"/>
                    <w:sz w:val="20"/>
                    <w:szCs w:val="20"/>
                  </w:rPr>
                </w:pPr>
                <w:r w:rsidRPr="00C85005">
                  <w:rPr>
                    <w:rFonts w:ascii="MS Gothic" w:eastAsia="MS Gothic" w:hAnsi="MS Gothic" w:cs="MS Gothic"/>
                    <w:sz w:val="20"/>
                    <w:szCs w:val="20"/>
                  </w:rPr>
                  <w:t>☐</w:t>
                </w:r>
              </w:p>
            </w:tc>
          </w:sdtContent>
        </w:sdt>
        <w:tc>
          <w:tcPr>
            <w:tcW w:w="283" w:type="pct"/>
            <w:tcBorders>
              <w:top w:val="single" w:sz="4" w:space="0" w:color="auto"/>
              <w:left w:val="single" w:sz="2" w:space="0" w:color="808080"/>
            </w:tcBorders>
            <w:vAlign w:val="center"/>
          </w:tcPr>
          <w:p w14:paraId="5641D8AD" w14:textId="77777777" w:rsidR="00965C77" w:rsidRPr="00C85005" w:rsidRDefault="00462C84" w:rsidP="0045194A">
            <w:pPr>
              <w:jc w:val="both"/>
              <w:rPr>
                <w:rFonts w:asciiTheme="majorHAnsi" w:hAnsiTheme="majorHAnsi" w:cstheme="majorHAnsi"/>
                <w:sz w:val="18"/>
                <w:szCs w:val="18"/>
              </w:rPr>
            </w:pPr>
            <w:sdt>
              <w:sdtPr>
                <w:rPr>
                  <w:rFonts w:asciiTheme="majorHAnsi" w:hAnsiTheme="majorHAnsi" w:cstheme="majorHAnsi"/>
                  <w:sz w:val="20"/>
                  <w:szCs w:val="20"/>
                </w:rPr>
                <w:id w:val="115793727"/>
                <w14:checkbox>
                  <w14:checked w14:val="0"/>
                  <w14:checkedState w14:val="2612" w14:font="MS Gothic"/>
                  <w14:uncheckedState w14:val="2610" w14:font="MS Gothic"/>
                </w14:checkbox>
              </w:sdtPr>
              <w:sdtEndPr/>
              <w:sdtContent>
                <w:r w:rsidR="009C4B41" w:rsidRPr="00C85005">
                  <w:rPr>
                    <w:rFonts w:ascii="MS Gothic" w:eastAsia="MS Gothic" w:hAnsi="MS Gothic" w:cs="MS Gothic"/>
                    <w:sz w:val="20"/>
                    <w:szCs w:val="20"/>
                  </w:rPr>
                  <w:t>☐</w:t>
                </w:r>
              </w:sdtContent>
            </w:sdt>
          </w:p>
        </w:tc>
        <w:tc>
          <w:tcPr>
            <w:tcW w:w="1740" w:type="pct"/>
            <w:tcBorders>
              <w:top w:val="single" w:sz="4" w:space="0" w:color="auto"/>
              <w:left w:val="single" w:sz="2" w:space="0" w:color="808080"/>
            </w:tcBorders>
          </w:tcPr>
          <w:p w14:paraId="372254F1" w14:textId="77777777" w:rsidR="00965C77" w:rsidRPr="00C85005" w:rsidRDefault="00965C77" w:rsidP="0045194A">
            <w:pPr>
              <w:jc w:val="both"/>
              <w:rPr>
                <w:rFonts w:asciiTheme="majorHAnsi" w:hAnsiTheme="majorHAnsi" w:cstheme="majorHAnsi"/>
                <w:sz w:val="20"/>
                <w:szCs w:val="20"/>
              </w:rPr>
            </w:pPr>
          </w:p>
        </w:tc>
      </w:tr>
    </w:tbl>
    <w:p w14:paraId="0D008E97" w14:textId="77777777" w:rsidR="00965C77" w:rsidRPr="00C85005" w:rsidRDefault="00965C77" w:rsidP="0045194A">
      <w:pPr>
        <w:tabs>
          <w:tab w:val="left" w:pos="1105"/>
        </w:tabs>
        <w:jc w:val="both"/>
      </w:pPr>
    </w:p>
    <w:tbl>
      <w:tblPr>
        <w:tblW w:w="5015" w:type="pct"/>
        <w:jc w:val="center"/>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4967"/>
        <w:gridCol w:w="537"/>
        <w:gridCol w:w="509"/>
        <w:gridCol w:w="572"/>
        <w:gridCol w:w="3515"/>
      </w:tblGrid>
      <w:tr w:rsidR="00DA662C" w14:paraId="5E6F4B24" w14:textId="77777777" w:rsidTr="00C2338E">
        <w:trPr>
          <w:trHeight w:val="184"/>
          <w:jc w:val="center"/>
        </w:trPr>
        <w:tc>
          <w:tcPr>
            <w:tcW w:w="2459" w:type="pct"/>
            <w:tcBorders>
              <w:top w:val="single" w:sz="4" w:space="0" w:color="auto"/>
              <w:left w:val="single" w:sz="4" w:space="0" w:color="auto"/>
              <w:bottom w:val="single" w:sz="4" w:space="0" w:color="auto"/>
              <w:right w:val="single" w:sz="4" w:space="0" w:color="auto"/>
            </w:tcBorders>
            <w:shd w:val="clear" w:color="auto" w:fill="893700"/>
            <w:vAlign w:val="center"/>
          </w:tcPr>
          <w:p w14:paraId="696B0142" w14:textId="77777777" w:rsidR="00965C77" w:rsidRPr="00C85005" w:rsidRDefault="009C4B41" w:rsidP="0045194A">
            <w:pPr>
              <w:pStyle w:val="SectionHeading"/>
              <w:spacing w:after="120"/>
              <w:jc w:val="both"/>
              <w:rPr>
                <w:rFonts w:asciiTheme="majorHAnsi" w:hAnsiTheme="majorHAnsi" w:cstheme="majorHAnsi"/>
                <w:color w:val="FFFFFF" w:themeColor="background1"/>
                <w:sz w:val="20"/>
              </w:rPr>
            </w:pPr>
            <w:r w:rsidRPr="00C85005">
              <w:rPr>
                <w:rFonts w:asciiTheme="majorHAnsi" w:hAnsiTheme="majorHAnsi" w:cstheme="majorHAnsi"/>
                <w:color w:val="FFFFFF" w:themeColor="background1"/>
                <w:sz w:val="20"/>
              </w:rPr>
              <w:lastRenderedPageBreak/>
              <w:t>AIR MOVEMENT</w:t>
            </w:r>
          </w:p>
        </w:tc>
        <w:tc>
          <w:tcPr>
            <w:tcW w:w="266" w:type="pct"/>
            <w:tcBorders>
              <w:top w:val="single" w:sz="4" w:space="0" w:color="auto"/>
              <w:left w:val="single" w:sz="4" w:space="0" w:color="auto"/>
              <w:bottom w:val="single" w:sz="4" w:space="0" w:color="auto"/>
              <w:right w:val="single" w:sz="4" w:space="0" w:color="auto"/>
            </w:tcBorders>
            <w:shd w:val="clear" w:color="auto" w:fill="893700"/>
            <w:vAlign w:val="center"/>
          </w:tcPr>
          <w:p w14:paraId="491C28FA" w14:textId="77777777" w:rsidR="00965C77" w:rsidRPr="00C85005" w:rsidRDefault="009C4B41" w:rsidP="0045194A">
            <w:pPr>
              <w:spacing w:before="60" w:after="120" w:line="280" w:lineRule="atLeast"/>
              <w:jc w:val="both"/>
              <w:rPr>
                <w:rFonts w:asciiTheme="majorHAnsi" w:hAnsiTheme="majorHAnsi" w:cstheme="majorHAnsi"/>
                <w:b/>
                <w:color w:val="FFFFFF" w:themeColor="background1"/>
                <w:sz w:val="20"/>
                <w:szCs w:val="18"/>
              </w:rPr>
            </w:pPr>
            <w:r w:rsidRPr="00C85005">
              <w:rPr>
                <w:rFonts w:asciiTheme="majorHAnsi" w:hAnsiTheme="majorHAnsi" w:cstheme="majorHAnsi"/>
                <w:b/>
                <w:color w:val="FFFFFF" w:themeColor="background1"/>
                <w:sz w:val="20"/>
                <w:szCs w:val="18"/>
              </w:rPr>
              <w:t>YES</w:t>
            </w:r>
          </w:p>
        </w:tc>
        <w:tc>
          <w:tcPr>
            <w:tcW w:w="252" w:type="pct"/>
            <w:tcBorders>
              <w:top w:val="single" w:sz="4" w:space="0" w:color="auto"/>
              <w:left w:val="single" w:sz="4" w:space="0" w:color="auto"/>
              <w:bottom w:val="single" w:sz="4" w:space="0" w:color="auto"/>
              <w:right w:val="single" w:sz="4" w:space="0" w:color="auto"/>
            </w:tcBorders>
            <w:shd w:val="clear" w:color="auto" w:fill="893700"/>
          </w:tcPr>
          <w:p w14:paraId="585CDD27" w14:textId="77777777" w:rsidR="00965C77" w:rsidRPr="00C85005" w:rsidRDefault="009C4B41" w:rsidP="0045194A">
            <w:pPr>
              <w:spacing w:before="60" w:after="120" w:line="280" w:lineRule="atLeast"/>
              <w:jc w:val="both"/>
              <w:rPr>
                <w:rFonts w:asciiTheme="majorHAnsi" w:hAnsiTheme="majorHAnsi" w:cstheme="majorHAnsi"/>
                <w:b/>
                <w:color w:val="FFFFFF" w:themeColor="background1"/>
                <w:sz w:val="20"/>
                <w:szCs w:val="18"/>
              </w:rPr>
            </w:pPr>
            <w:r w:rsidRPr="00C85005">
              <w:rPr>
                <w:rFonts w:asciiTheme="majorHAnsi" w:hAnsiTheme="majorHAnsi" w:cstheme="majorHAnsi"/>
                <w:b/>
                <w:color w:val="FFFFFF" w:themeColor="background1"/>
                <w:sz w:val="20"/>
                <w:szCs w:val="18"/>
              </w:rPr>
              <w:t>NO</w:t>
            </w:r>
          </w:p>
        </w:tc>
        <w:tc>
          <w:tcPr>
            <w:tcW w:w="283" w:type="pct"/>
            <w:tcBorders>
              <w:top w:val="single" w:sz="4" w:space="0" w:color="auto"/>
              <w:left w:val="single" w:sz="4" w:space="0" w:color="auto"/>
              <w:bottom w:val="single" w:sz="4" w:space="0" w:color="auto"/>
              <w:right w:val="single" w:sz="4" w:space="0" w:color="auto"/>
            </w:tcBorders>
            <w:shd w:val="clear" w:color="auto" w:fill="893700"/>
          </w:tcPr>
          <w:p w14:paraId="7D9D154E" w14:textId="77777777" w:rsidR="00965C77" w:rsidRPr="00C85005" w:rsidRDefault="009C4B41" w:rsidP="0045194A">
            <w:pPr>
              <w:spacing w:before="60" w:after="120" w:line="280" w:lineRule="atLeast"/>
              <w:jc w:val="both"/>
              <w:rPr>
                <w:rFonts w:asciiTheme="majorHAnsi" w:hAnsiTheme="majorHAnsi" w:cstheme="majorHAnsi"/>
                <w:b/>
                <w:color w:val="FFFFFF" w:themeColor="background1"/>
                <w:sz w:val="20"/>
                <w:szCs w:val="18"/>
              </w:rPr>
            </w:pPr>
            <w:r w:rsidRPr="00C85005">
              <w:rPr>
                <w:rFonts w:asciiTheme="majorHAnsi" w:hAnsiTheme="majorHAnsi" w:cstheme="majorHAnsi"/>
                <w:b/>
                <w:color w:val="FFFFFF" w:themeColor="background1"/>
                <w:sz w:val="20"/>
                <w:szCs w:val="18"/>
              </w:rPr>
              <w:t>N/A</w:t>
            </w:r>
          </w:p>
        </w:tc>
        <w:tc>
          <w:tcPr>
            <w:tcW w:w="1740" w:type="pct"/>
            <w:tcBorders>
              <w:top w:val="single" w:sz="4" w:space="0" w:color="auto"/>
              <w:left w:val="single" w:sz="4" w:space="0" w:color="auto"/>
              <w:bottom w:val="single" w:sz="4" w:space="0" w:color="auto"/>
              <w:right w:val="single" w:sz="4" w:space="0" w:color="auto"/>
            </w:tcBorders>
            <w:shd w:val="clear" w:color="auto" w:fill="893700"/>
          </w:tcPr>
          <w:p w14:paraId="0E474002" w14:textId="77777777" w:rsidR="00965C77" w:rsidRPr="00C85005" w:rsidRDefault="009C4B41" w:rsidP="0045194A">
            <w:pPr>
              <w:spacing w:before="60" w:after="120" w:line="280" w:lineRule="atLeast"/>
              <w:jc w:val="both"/>
              <w:rPr>
                <w:rFonts w:asciiTheme="majorHAnsi" w:hAnsiTheme="majorHAnsi" w:cstheme="majorHAnsi"/>
                <w:b/>
                <w:color w:val="FFFFFF" w:themeColor="background1"/>
                <w:sz w:val="20"/>
                <w:szCs w:val="18"/>
              </w:rPr>
            </w:pPr>
            <w:r w:rsidRPr="00C85005">
              <w:rPr>
                <w:rFonts w:asciiTheme="majorHAnsi" w:hAnsiTheme="majorHAnsi" w:cstheme="majorHAnsi"/>
                <w:b/>
                <w:color w:val="FFFFFF" w:themeColor="background1"/>
                <w:sz w:val="20"/>
                <w:szCs w:val="18"/>
              </w:rPr>
              <w:t>CONTROL MEASURES TAKEN</w:t>
            </w:r>
          </w:p>
        </w:tc>
      </w:tr>
      <w:tr w:rsidR="00DA662C" w14:paraId="3746DDF8" w14:textId="77777777" w:rsidTr="00C2338E">
        <w:trPr>
          <w:trHeight w:val="352"/>
          <w:jc w:val="center"/>
        </w:trPr>
        <w:tc>
          <w:tcPr>
            <w:tcW w:w="2459" w:type="pct"/>
            <w:tcBorders>
              <w:top w:val="single" w:sz="4" w:space="0" w:color="auto"/>
              <w:right w:val="single" w:sz="2" w:space="0" w:color="808080"/>
            </w:tcBorders>
          </w:tcPr>
          <w:p w14:paraId="6EA289AE" w14:textId="77777777" w:rsidR="00965C77" w:rsidRPr="00C85005" w:rsidRDefault="009C4B41" w:rsidP="0045194A">
            <w:pPr>
              <w:pStyle w:val="Lists"/>
              <w:spacing w:before="120" w:after="120"/>
              <w:jc w:val="both"/>
              <w:rPr>
                <w:lang w:val="en-US"/>
              </w:rPr>
            </w:pPr>
            <w:r w:rsidRPr="00C85005">
              <w:rPr>
                <w:lang w:val="en-US"/>
              </w:rPr>
              <w:t>Is air movement stagnant in your workplace during hot periods?</w:t>
            </w:r>
          </w:p>
        </w:tc>
        <w:sdt>
          <w:sdtPr>
            <w:rPr>
              <w:rFonts w:asciiTheme="majorHAnsi" w:hAnsiTheme="majorHAnsi" w:cstheme="majorHAnsi"/>
              <w:sz w:val="20"/>
              <w:szCs w:val="20"/>
            </w:rPr>
            <w:id w:val="-630790814"/>
            <w14:checkbox>
              <w14:checked w14:val="0"/>
              <w14:checkedState w14:val="2612" w14:font="MS Gothic"/>
              <w14:uncheckedState w14:val="2610" w14:font="MS Gothic"/>
            </w14:checkbox>
          </w:sdtPr>
          <w:sdtEndPr/>
          <w:sdtContent>
            <w:tc>
              <w:tcPr>
                <w:tcW w:w="266" w:type="pct"/>
                <w:tcBorders>
                  <w:top w:val="single" w:sz="4" w:space="0" w:color="auto"/>
                  <w:left w:val="single" w:sz="2" w:space="0" w:color="808080"/>
                </w:tcBorders>
                <w:vAlign w:val="center"/>
              </w:tcPr>
              <w:p w14:paraId="6C88BDBD" w14:textId="77777777" w:rsidR="00965C77" w:rsidRPr="00C85005" w:rsidRDefault="009C4B41" w:rsidP="0045194A">
                <w:pPr>
                  <w:jc w:val="both"/>
                  <w:rPr>
                    <w:rFonts w:asciiTheme="majorHAnsi" w:hAnsiTheme="majorHAnsi" w:cstheme="majorHAnsi"/>
                    <w:sz w:val="18"/>
                    <w:szCs w:val="18"/>
                  </w:rPr>
                </w:pPr>
                <w:r w:rsidRPr="00C85005">
                  <w:rPr>
                    <w:rFonts w:ascii="MS Gothic" w:eastAsia="MS Gothic" w:hAnsi="MS Gothic" w:cs="MS Gothic"/>
                    <w:sz w:val="20"/>
                    <w:szCs w:val="20"/>
                  </w:rPr>
                  <w:t>☐</w:t>
                </w:r>
              </w:p>
            </w:tc>
          </w:sdtContent>
        </w:sdt>
        <w:sdt>
          <w:sdtPr>
            <w:rPr>
              <w:rFonts w:asciiTheme="majorHAnsi" w:hAnsiTheme="majorHAnsi" w:cstheme="majorHAnsi"/>
              <w:sz w:val="20"/>
              <w:szCs w:val="20"/>
            </w:rPr>
            <w:id w:val="1372267117"/>
            <w14:checkbox>
              <w14:checked w14:val="0"/>
              <w14:checkedState w14:val="2612" w14:font="MS Gothic"/>
              <w14:uncheckedState w14:val="2610" w14:font="MS Gothic"/>
            </w14:checkbox>
          </w:sdtPr>
          <w:sdtEndPr/>
          <w:sdtContent>
            <w:tc>
              <w:tcPr>
                <w:tcW w:w="252" w:type="pct"/>
                <w:tcBorders>
                  <w:top w:val="single" w:sz="4" w:space="0" w:color="auto"/>
                  <w:left w:val="single" w:sz="2" w:space="0" w:color="808080"/>
                </w:tcBorders>
                <w:vAlign w:val="center"/>
              </w:tcPr>
              <w:p w14:paraId="54E3DA4B" w14:textId="77777777" w:rsidR="00965C77" w:rsidRPr="00C85005" w:rsidRDefault="009C4B41" w:rsidP="0045194A">
                <w:pPr>
                  <w:jc w:val="both"/>
                  <w:rPr>
                    <w:rFonts w:asciiTheme="majorHAnsi" w:hAnsiTheme="majorHAnsi" w:cstheme="majorHAnsi"/>
                    <w:sz w:val="20"/>
                    <w:szCs w:val="20"/>
                  </w:rPr>
                </w:pPr>
                <w:r w:rsidRPr="00C85005">
                  <w:rPr>
                    <w:rFonts w:ascii="MS Gothic" w:eastAsia="MS Gothic" w:hAnsi="MS Gothic" w:cs="MS Gothic"/>
                    <w:sz w:val="20"/>
                    <w:szCs w:val="20"/>
                  </w:rPr>
                  <w:t>☐</w:t>
                </w:r>
              </w:p>
            </w:tc>
          </w:sdtContent>
        </w:sdt>
        <w:sdt>
          <w:sdtPr>
            <w:rPr>
              <w:rFonts w:asciiTheme="majorHAnsi" w:hAnsiTheme="majorHAnsi" w:cstheme="majorHAnsi"/>
              <w:sz w:val="20"/>
              <w:szCs w:val="20"/>
            </w:rPr>
            <w:id w:val="18444555"/>
            <w14:checkbox>
              <w14:checked w14:val="0"/>
              <w14:checkedState w14:val="2612" w14:font="MS Gothic"/>
              <w14:uncheckedState w14:val="2610" w14:font="MS Gothic"/>
            </w14:checkbox>
          </w:sdtPr>
          <w:sdtEndPr/>
          <w:sdtContent>
            <w:tc>
              <w:tcPr>
                <w:tcW w:w="283" w:type="pct"/>
                <w:tcBorders>
                  <w:top w:val="single" w:sz="4" w:space="0" w:color="auto"/>
                  <w:left w:val="single" w:sz="2" w:space="0" w:color="808080"/>
                </w:tcBorders>
                <w:vAlign w:val="center"/>
              </w:tcPr>
              <w:p w14:paraId="443A58F8" w14:textId="77777777" w:rsidR="00965C77" w:rsidRPr="00C85005" w:rsidRDefault="009C4B41" w:rsidP="0045194A">
                <w:pPr>
                  <w:jc w:val="both"/>
                  <w:rPr>
                    <w:rFonts w:asciiTheme="majorHAnsi" w:hAnsiTheme="majorHAnsi" w:cstheme="majorHAnsi"/>
                    <w:sz w:val="18"/>
                    <w:szCs w:val="18"/>
                  </w:rPr>
                </w:pPr>
                <w:r w:rsidRPr="00C85005">
                  <w:rPr>
                    <w:rFonts w:ascii="MS Gothic" w:eastAsia="MS Gothic" w:hAnsi="MS Gothic" w:cs="MS Gothic"/>
                    <w:sz w:val="20"/>
                    <w:szCs w:val="20"/>
                  </w:rPr>
                  <w:t>☐</w:t>
                </w:r>
              </w:p>
            </w:tc>
          </w:sdtContent>
        </w:sdt>
        <w:tc>
          <w:tcPr>
            <w:tcW w:w="1740" w:type="pct"/>
            <w:tcBorders>
              <w:top w:val="single" w:sz="4" w:space="0" w:color="auto"/>
              <w:left w:val="single" w:sz="2" w:space="0" w:color="808080"/>
            </w:tcBorders>
          </w:tcPr>
          <w:p w14:paraId="0D740740" w14:textId="77777777" w:rsidR="00965C77" w:rsidRPr="00C85005" w:rsidRDefault="00965C77" w:rsidP="0045194A">
            <w:pPr>
              <w:jc w:val="both"/>
              <w:rPr>
                <w:rFonts w:asciiTheme="majorHAnsi" w:hAnsiTheme="majorHAnsi" w:cstheme="majorHAnsi"/>
                <w:sz w:val="20"/>
                <w:szCs w:val="20"/>
              </w:rPr>
            </w:pPr>
          </w:p>
        </w:tc>
      </w:tr>
      <w:tr w:rsidR="00DA662C" w14:paraId="4763B4B9" w14:textId="77777777" w:rsidTr="00C2338E">
        <w:trPr>
          <w:trHeight w:val="352"/>
          <w:jc w:val="center"/>
        </w:trPr>
        <w:tc>
          <w:tcPr>
            <w:tcW w:w="2459" w:type="pct"/>
            <w:tcBorders>
              <w:right w:val="single" w:sz="2" w:space="0" w:color="808080"/>
            </w:tcBorders>
          </w:tcPr>
          <w:p w14:paraId="34BE4404" w14:textId="77777777" w:rsidR="00965C77" w:rsidRPr="00C85005" w:rsidRDefault="009C4B41" w:rsidP="0045194A">
            <w:pPr>
              <w:pStyle w:val="Lists"/>
              <w:spacing w:before="120" w:after="120"/>
              <w:jc w:val="both"/>
              <w:rPr>
                <w:lang w:val="en-US"/>
              </w:rPr>
            </w:pPr>
            <w:r w:rsidRPr="00C85005">
              <w:rPr>
                <w:lang w:val="en-US"/>
              </w:rPr>
              <w:t>Does warm or hot air blow on your workers?</w:t>
            </w:r>
          </w:p>
        </w:tc>
        <w:sdt>
          <w:sdtPr>
            <w:rPr>
              <w:rFonts w:asciiTheme="majorHAnsi" w:hAnsiTheme="majorHAnsi" w:cstheme="majorHAnsi"/>
              <w:sz w:val="20"/>
              <w:szCs w:val="20"/>
            </w:rPr>
            <w:id w:val="-90638189"/>
            <w14:checkbox>
              <w14:checked w14:val="0"/>
              <w14:checkedState w14:val="2612" w14:font="MS Gothic"/>
              <w14:uncheckedState w14:val="2610" w14:font="MS Gothic"/>
            </w14:checkbox>
          </w:sdtPr>
          <w:sdtEndPr/>
          <w:sdtContent>
            <w:tc>
              <w:tcPr>
                <w:tcW w:w="266" w:type="pct"/>
                <w:tcBorders>
                  <w:left w:val="single" w:sz="2" w:space="0" w:color="808080"/>
                </w:tcBorders>
                <w:vAlign w:val="center"/>
              </w:tcPr>
              <w:p w14:paraId="02442DE4" w14:textId="77777777" w:rsidR="00965C77" w:rsidRPr="00C85005" w:rsidRDefault="009C4B41" w:rsidP="0045194A">
                <w:pPr>
                  <w:jc w:val="both"/>
                  <w:rPr>
                    <w:rFonts w:asciiTheme="majorHAnsi" w:hAnsiTheme="majorHAnsi" w:cstheme="majorHAnsi"/>
                    <w:sz w:val="18"/>
                    <w:szCs w:val="18"/>
                  </w:rPr>
                </w:pPr>
                <w:r w:rsidRPr="00C85005">
                  <w:rPr>
                    <w:rFonts w:ascii="MS Gothic" w:eastAsia="MS Gothic" w:hAnsi="MS Gothic" w:cs="MS Gothic"/>
                    <w:sz w:val="20"/>
                    <w:szCs w:val="20"/>
                  </w:rPr>
                  <w:t>☐</w:t>
                </w:r>
              </w:p>
            </w:tc>
          </w:sdtContent>
        </w:sdt>
        <w:sdt>
          <w:sdtPr>
            <w:rPr>
              <w:rFonts w:asciiTheme="majorHAnsi" w:hAnsiTheme="majorHAnsi" w:cstheme="majorHAnsi"/>
              <w:sz w:val="20"/>
              <w:szCs w:val="20"/>
            </w:rPr>
            <w:id w:val="2062747569"/>
            <w14:checkbox>
              <w14:checked w14:val="0"/>
              <w14:checkedState w14:val="2612" w14:font="MS Gothic"/>
              <w14:uncheckedState w14:val="2610" w14:font="MS Gothic"/>
            </w14:checkbox>
          </w:sdtPr>
          <w:sdtEndPr/>
          <w:sdtContent>
            <w:tc>
              <w:tcPr>
                <w:tcW w:w="252" w:type="pct"/>
                <w:tcBorders>
                  <w:left w:val="single" w:sz="2" w:space="0" w:color="808080"/>
                </w:tcBorders>
                <w:vAlign w:val="center"/>
              </w:tcPr>
              <w:p w14:paraId="0CA12E8A" w14:textId="77777777" w:rsidR="00965C77" w:rsidRPr="00C85005" w:rsidRDefault="009C4B41" w:rsidP="0045194A">
                <w:pPr>
                  <w:jc w:val="both"/>
                  <w:rPr>
                    <w:rFonts w:asciiTheme="majorHAnsi" w:hAnsiTheme="majorHAnsi" w:cstheme="majorHAnsi"/>
                    <w:sz w:val="20"/>
                    <w:szCs w:val="20"/>
                  </w:rPr>
                </w:pPr>
                <w:r w:rsidRPr="00C85005">
                  <w:rPr>
                    <w:rFonts w:ascii="MS Gothic" w:eastAsia="MS Gothic" w:hAnsi="MS Gothic" w:cs="MS Gothic"/>
                    <w:sz w:val="20"/>
                    <w:szCs w:val="20"/>
                  </w:rPr>
                  <w:t>☐</w:t>
                </w:r>
              </w:p>
            </w:tc>
          </w:sdtContent>
        </w:sdt>
        <w:sdt>
          <w:sdtPr>
            <w:rPr>
              <w:rFonts w:asciiTheme="majorHAnsi" w:hAnsiTheme="majorHAnsi" w:cstheme="majorHAnsi"/>
              <w:sz w:val="20"/>
              <w:szCs w:val="20"/>
            </w:rPr>
            <w:id w:val="1761873601"/>
            <w14:checkbox>
              <w14:checked w14:val="0"/>
              <w14:checkedState w14:val="2612" w14:font="MS Gothic"/>
              <w14:uncheckedState w14:val="2610" w14:font="MS Gothic"/>
            </w14:checkbox>
          </w:sdtPr>
          <w:sdtEndPr/>
          <w:sdtContent>
            <w:tc>
              <w:tcPr>
                <w:tcW w:w="283" w:type="pct"/>
                <w:tcBorders>
                  <w:left w:val="single" w:sz="2" w:space="0" w:color="808080"/>
                </w:tcBorders>
                <w:vAlign w:val="center"/>
              </w:tcPr>
              <w:p w14:paraId="1E832C25" w14:textId="77777777" w:rsidR="00965C77" w:rsidRPr="00C85005" w:rsidRDefault="009C4B41" w:rsidP="0045194A">
                <w:pPr>
                  <w:jc w:val="both"/>
                  <w:rPr>
                    <w:rFonts w:asciiTheme="majorHAnsi" w:hAnsiTheme="majorHAnsi" w:cstheme="majorHAnsi"/>
                    <w:sz w:val="18"/>
                    <w:szCs w:val="18"/>
                  </w:rPr>
                </w:pPr>
                <w:r w:rsidRPr="00C85005">
                  <w:rPr>
                    <w:rFonts w:ascii="MS Gothic" w:eastAsia="MS Gothic" w:hAnsi="MS Gothic" w:cs="MS Gothic"/>
                    <w:sz w:val="20"/>
                    <w:szCs w:val="20"/>
                  </w:rPr>
                  <w:t>☐</w:t>
                </w:r>
              </w:p>
            </w:tc>
          </w:sdtContent>
        </w:sdt>
        <w:tc>
          <w:tcPr>
            <w:tcW w:w="1740" w:type="pct"/>
            <w:tcBorders>
              <w:left w:val="single" w:sz="2" w:space="0" w:color="808080"/>
            </w:tcBorders>
          </w:tcPr>
          <w:p w14:paraId="294140E7" w14:textId="77777777" w:rsidR="00965C77" w:rsidRPr="00C85005" w:rsidRDefault="00965C77" w:rsidP="0045194A">
            <w:pPr>
              <w:jc w:val="both"/>
              <w:rPr>
                <w:rFonts w:asciiTheme="majorHAnsi" w:hAnsiTheme="majorHAnsi" w:cstheme="majorHAnsi"/>
                <w:sz w:val="20"/>
                <w:szCs w:val="20"/>
              </w:rPr>
            </w:pPr>
          </w:p>
        </w:tc>
      </w:tr>
    </w:tbl>
    <w:p w14:paraId="5718F463" w14:textId="77777777" w:rsidR="00965C77" w:rsidRPr="00C85005" w:rsidRDefault="00965C77" w:rsidP="0045194A">
      <w:pPr>
        <w:jc w:val="both"/>
      </w:pPr>
    </w:p>
    <w:tbl>
      <w:tblPr>
        <w:tblW w:w="5015" w:type="pct"/>
        <w:jc w:val="center"/>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4967"/>
        <w:gridCol w:w="537"/>
        <w:gridCol w:w="509"/>
        <w:gridCol w:w="572"/>
        <w:gridCol w:w="3515"/>
      </w:tblGrid>
      <w:tr w:rsidR="00DA662C" w14:paraId="2CF171AF" w14:textId="77777777" w:rsidTr="00C2338E">
        <w:trPr>
          <w:trHeight w:val="184"/>
          <w:jc w:val="center"/>
        </w:trPr>
        <w:tc>
          <w:tcPr>
            <w:tcW w:w="2459" w:type="pct"/>
            <w:tcBorders>
              <w:top w:val="single" w:sz="4" w:space="0" w:color="auto"/>
              <w:left w:val="single" w:sz="4" w:space="0" w:color="auto"/>
              <w:bottom w:val="single" w:sz="4" w:space="0" w:color="auto"/>
              <w:right w:val="single" w:sz="4" w:space="0" w:color="auto"/>
            </w:tcBorders>
            <w:shd w:val="clear" w:color="auto" w:fill="893700"/>
            <w:vAlign w:val="center"/>
          </w:tcPr>
          <w:p w14:paraId="73644D95" w14:textId="77777777" w:rsidR="00965C77" w:rsidRPr="00C85005" w:rsidRDefault="009C4B41" w:rsidP="0045194A">
            <w:pPr>
              <w:pStyle w:val="SectionHeading"/>
              <w:spacing w:after="120"/>
              <w:jc w:val="both"/>
              <w:rPr>
                <w:rFonts w:asciiTheme="majorHAnsi" w:hAnsiTheme="majorHAnsi" w:cstheme="majorHAnsi"/>
                <w:color w:val="FFFFFF" w:themeColor="background1"/>
                <w:sz w:val="20"/>
              </w:rPr>
            </w:pPr>
            <w:r w:rsidRPr="00C85005">
              <w:rPr>
                <w:rFonts w:asciiTheme="majorHAnsi" w:hAnsiTheme="majorHAnsi" w:cstheme="majorHAnsi"/>
                <w:color w:val="FFFFFF" w:themeColor="background1"/>
                <w:sz w:val="20"/>
              </w:rPr>
              <w:t>WORKLOAD</w:t>
            </w:r>
          </w:p>
        </w:tc>
        <w:tc>
          <w:tcPr>
            <w:tcW w:w="266" w:type="pct"/>
            <w:tcBorders>
              <w:top w:val="single" w:sz="4" w:space="0" w:color="auto"/>
              <w:left w:val="single" w:sz="4" w:space="0" w:color="auto"/>
              <w:bottom w:val="single" w:sz="4" w:space="0" w:color="auto"/>
              <w:right w:val="single" w:sz="4" w:space="0" w:color="auto"/>
            </w:tcBorders>
            <w:shd w:val="clear" w:color="auto" w:fill="893700"/>
            <w:vAlign w:val="center"/>
          </w:tcPr>
          <w:p w14:paraId="6A01423D" w14:textId="77777777" w:rsidR="00965C77" w:rsidRPr="00C85005" w:rsidRDefault="009C4B41" w:rsidP="0045194A">
            <w:pPr>
              <w:spacing w:before="60" w:after="120" w:line="280" w:lineRule="atLeast"/>
              <w:jc w:val="both"/>
              <w:rPr>
                <w:rFonts w:asciiTheme="majorHAnsi" w:hAnsiTheme="majorHAnsi" w:cstheme="majorHAnsi"/>
                <w:b/>
                <w:color w:val="FFFFFF" w:themeColor="background1"/>
                <w:sz w:val="20"/>
                <w:szCs w:val="18"/>
              </w:rPr>
            </w:pPr>
            <w:r w:rsidRPr="00C85005">
              <w:rPr>
                <w:rFonts w:asciiTheme="majorHAnsi" w:hAnsiTheme="majorHAnsi" w:cstheme="majorHAnsi"/>
                <w:b/>
                <w:color w:val="FFFFFF" w:themeColor="background1"/>
                <w:sz w:val="20"/>
                <w:szCs w:val="18"/>
              </w:rPr>
              <w:t>YES</w:t>
            </w:r>
          </w:p>
        </w:tc>
        <w:tc>
          <w:tcPr>
            <w:tcW w:w="252" w:type="pct"/>
            <w:tcBorders>
              <w:top w:val="single" w:sz="4" w:space="0" w:color="auto"/>
              <w:left w:val="single" w:sz="4" w:space="0" w:color="auto"/>
              <w:bottom w:val="single" w:sz="4" w:space="0" w:color="auto"/>
              <w:right w:val="single" w:sz="4" w:space="0" w:color="auto"/>
            </w:tcBorders>
            <w:shd w:val="clear" w:color="auto" w:fill="893700"/>
          </w:tcPr>
          <w:p w14:paraId="4D571AC4" w14:textId="77777777" w:rsidR="00965C77" w:rsidRPr="00C85005" w:rsidRDefault="009C4B41" w:rsidP="0045194A">
            <w:pPr>
              <w:spacing w:before="60" w:after="120" w:line="280" w:lineRule="atLeast"/>
              <w:jc w:val="both"/>
              <w:rPr>
                <w:rFonts w:asciiTheme="majorHAnsi" w:hAnsiTheme="majorHAnsi" w:cstheme="majorHAnsi"/>
                <w:b/>
                <w:color w:val="FFFFFF" w:themeColor="background1"/>
                <w:sz w:val="20"/>
                <w:szCs w:val="18"/>
              </w:rPr>
            </w:pPr>
            <w:r w:rsidRPr="00C85005">
              <w:rPr>
                <w:rFonts w:asciiTheme="majorHAnsi" w:hAnsiTheme="majorHAnsi" w:cstheme="majorHAnsi"/>
                <w:b/>
                <w:color w:val="FFFFFF" w:themeColor="background1"/>
                <w:sz w:val="20"/>
                <w:szCs w:val="18"/>
              </w:rPr>
              <w:t>NO</w:t>
            </w:r>
          </w:p>
        </w:tc>
        <w:tc>
          <w:tcPr>
            <w:tcW w:w="283" w:type="pct"/>
            <w:tcBorders>
              <w:top w:val="single" w:sz="4" w:space="0" w:color="auto"/>
              <w:left w:val="single" w:sz="4" w:space="0" w:color="auto"/>
              <w:bottom w:val="single" w:sz="4" w:space="0" w:color="auto"/>
              <w:right w:val="single" w:sz="4" w:space="0" w:color="auto"/>
            </w:tcBorders>
            <w:shd w:val="clear" w:color="auto" w:fill="893700"/>
          </w:tcPr>
          <w:p w14:paraId="21AAADAB" w14:textId="77777777" w:rsidR="00965C77" w:rsidRPr="00C85005" w:rsidRDefault="009C4B41" w:rsidP="0045194A">
            <w:pPr>
              <w:spacing w:before="60" w:after="120" w:line="280" w:lineRule="atLeast"/>
              <w:jc w:val="both"/>
              <w:rPr>
                <w:rFonts w:asciiTheme="majorHAnsi" w:hAnsiTheme="majorHAnsi" w:cstheme="majorHAnsi"/>
                <w:b/>
                <w:color w:val="FFFFFF" w:themeColor="background1"/>
                <w:sz w:val="20"/>
                <w:szCs w:val="18"/>
              </w:rPr>
            </w:pPr>
            <w:r w:rsidRPr="00C85005">
              <w:rPr>
                <w:rFonts w:asciiTheme="majorHAnsi" w:hAnsiTheme="majorHAnsi" w:cstheme="majorHAnsi"/>
                <w:b/>
                <w:color w:val="FFFFFF" w:themeColor="background1"/>
                <w:sz w:val="20"/>
                <w:szCs w:val="18"/>
              </w:rPr>
              <w:t>N/A</w:t>
            </w:r>
          </w:p>
        </w:tc>
        <w:tc>
          <w:tcPr>
            <w:tcW w:w="1740" w:type="pct"/>
            <w:tcBorders>
              <w:top w:val="single" w:sz="4" w:space="0" w:color="auto"/>
              <w:left w:val="single" w:sz="4" w:space="0" w:color="auto"/>
              <w:bottom w:val="single" w:sz="4" w:space="0" w:color="auto"/>
              <w:right w:val="single" w:sz="4" w:space="0" w:color="auto"/>
            </w:tcBorders>
            <w:shd w:val="clear" w:color="auto" w:fill="893700"/>
          </w:tcPr>
          <w:p w14:paraId="2BD53225" w14:textId="77777777" w:rsidR="00965C77" w:rsidRPr="00C85005" w:rsidRDefault="009C4B41" w:rsidP="0045194A">
            <w:pPr>
              <w:spacing w:before="60" w:after="120" w:line="280" w:lineRule="atLeast"/>
              <w:jc w:val="both"/>
              <w:rPr>
                <w:rFonts w:asciiTheme="majorHAnsi" w:hAnsiTheme="majorHAnsi" w:cstheme="majorHAnsi"/>
                <w:b/>
                <w:color w:val="FFFFFF" w:themeColor="background1"/>
                <w:sz w:val="20"/>
                <w:szCs w:val="18"/>
              </w:rPr>
            </w:pPr>
            <w:r w:rsidRPr="00C85005">
              <w:rPr>
                <w:rFonts w:asciiTheme="majorHAnsi" w:hAnsiTheme="majorHAnsi" w:cstheme="majorHAnsi"/>
                <w:b/>
                <w:color w:val="FFFFFF" w:themeColor="background1"/>
                <w:sz w:val="20"/>
                <w:szCs w:val="18"/>
              </w:rPr>
              <w:t>CONTROL MEASURES TAKEN</w:t>
            </w:r>
          </w:p>
        </w:tc>
      </w:tr>
      <w:tr w:rsidR="00DA662C" w14:paraId="3B380944" w14:textId="77777777" w:rsidTr="00C2338E">
        <w:trPr>
          <w:trHeight w:val="352"/>
          <w:jc w:val="center"/>
        </w:trPr>
        <w:tc>
          <w:tcPr>
            <w:tcW w:w="2459" w:type="pct"/>
            <w:tcBorders>
              <w:top w:val="single" w:sz="4" w:space="0" w:color="auto"/>
              <w:right w:val="single" w:sz="2" w:space="0" w:color="808080"/>
            </w:tcBorders>
          </w:tcPr>
          <w:p w14:paraId="45A321E9" w14:textId="77777777" w:rsidR="00965C77" w:rsidRPr="00C85005" w:rsidRDefault="009C4B41" w:rsidP="0045194A">
            <w:pPr>
              <w:pStyle w:val="Lists"/>
              <w:spacing w:before="120" w:after="120"/>
              <w:jc w:val="both"/>
              <w:rPr>
                <w:lang w:val="en-US"/>
              </w:rPr>
            </w:pPr>
            <w:r w:rsidRPr="00C85005">
              <w:rPr>
                <w:lang w:val="en-US"/>
              </w:rPr>
              <w:t>Do your workers often perform strenuous activities, such as carrying heavy objects over long distances?</w:t>
            </w:r>
          </w:p>
        </w:tc>
        <w:sdt>
          <w:sdtPr>
            <w:rPr>
              <w:rFonts w:asciiTheme="majorHAnsi" w:hAnsiTheme="majorHAnsi" w:cstheme="majorHAnsi"/>
              <w:sz w:val="20"/>
              <w:szCs w:val="20"/>
            </w:rPr>
            <w:id w:val="737137147"/>
            <w14:checkbox>
              <w14:checked w14:val="0"/>
              <w14:checkedState w14:val="2612" w14:font="MS Gothic"/>
              <w14:uncheckedState w14:val="2610" w14:font="MS Gothic"/>
            </w14:checkbox>
          </w:sdtPr>
          <w:sdtEndPr/>
          <w:sdtContent>
            <w:tc>
              <w:tcPr>
                <w:tcW w:w="266" w:type="pct"/>
                <w:tcBorders>
                  <w:top w:val="single" w:sz="4" w:space="0" w:color="auto"/>
                  <w:left w:val="single" w:sz="2" w:space="0" w:color="808080"/>
                </w:tcBorders>
                <w:vAlign w:val="center"/>
              </w:tcPr>
              <w:p w14:paraId="1E58D198" w14:textId="77777777" w:rsidR="00965C77" w:rsidRPr="00C85005" w:rsidRDefault="009C4B41" w:rsidP="0045194A">
                <w:pPr>
                  <w:jc w:val="both"/>
                  <w:rPr>
                    <w:rFonts w:asciiTheme="majorHAnsi" w:hAnsiTheme="majorHAnsi" w:cstheme="majorHAnsi"/>
                    <w:sz w:val="18"/>
                    <w:szCs w:val="18"/>
                  </w:rPr>
                </w:pPr>
                <w:r w:rsidRPr="00C85005">
                  <w:rPr>
                    <w:rFonts w:ascii="MS Gothic" w:eastAsia="MS Gothic" w:hAnsi="MS Gothic" w:cs="MS Gothic"/>
                    <w:sz w:val="20"/>
                    <w:szCs w:val="20"/>
                  </w:rPr>
                  <w:t>☐</w:t>
                </w:r>
              </w:p>
            </w:tc>
          </w:sdtContent>
        </w:sdt>
        <w:sdt>
          <w:sdtPr>
            <w:rPr>
              <w:rFonts w:asciiTheme="majorHAnsi" w:hAnsiTheme="majorHAnsi" w:cstheme="majorHAnsi"/>
              <w:sz w:val="20"/>
              <w:szCs w:val="20"/>
            </w:rPr>
            <w:id w:val="-302228656"/>
            <w14:checkbox>
              <w14:checked w14:val="0"/>
              <w14:checkedState w14:val="2612" w14:font="MS Gothic"/>
              <w14:uncheckedState w14:val="2610" w14:font="MS Gothic"/>
            </w14:checkbox>
          </w:sdtPr>
          <w:sdtEndPr/>
          <w:sdtContent>
            <w:tc>
              <w:tcPr>
                <w:tcW w:w="252" w:type="pct"/>
                <w:tcBorders>
                  <w:top w:val="single" w:sz="4" w:space="0" w:color="auto"/>
                  <w:left w:val="single" w:sz="2" w:space="0" w:color="808080"/>
                </w:tcBorders>
                <w:vAlign w:val="center"/>
              </w:tcPr>
              <w:p w14:paraId="506D87EA" w14:textId="77777777" w:rsidR="00965C77" w:rsidRPr="00C85005" w:rsidRDefault="009C4B41" w:rsidP="0045194A">
                <w:pPr>
                  <w:jc w:val="both"/>
                  <w:rPr>
                    <w:rFonts w:asciiTheme="majorHAnsi" w:hAnsiTheme="majorHAnsi" w:cstheme="majorHAnsi"/>
                    <w:sz w:val="20"/>
                    <w:szCs w:val="20"/>
                  </w:rPr>
                </w:pPr>
                <w:r w:rsidRPr="00C85005">
                  <w:rPr>
                    <w:rFonts w:ascii="MS Gothic" w:eastAsia="MS Gothic" w:hAnsi="MS Gothic" w:cs="MS Gothic"/>
                    <w:sz w:val="20"/>
                    <w:szCs w:val="20"/>
                  </w:rPr>
                  <w:t>☐</w:t>
                </w:r>
              </w:p>
            </w:tc>
          </w:sdtContent>
        </w:sdt>
        <w:sdt>
          <w:sdtPr>
            <w:rPr>
              <w:rFonts w:asciiTheme="majorHAnsi" w:hAnsiTheme="majorHAnsi" w:cstheme="majorHAnsi"/>
              <w:sz w:val="20"/>
              <w:szCs w:val="20"/>
            </w:rPr>
            <w:id w:val="1938477856"/>
            <w14:checkbox>
              <w14:checked w14:val="0"/>
              <w14:checkedState w14:val="2612" w14:font="MS Gothic"/>
              <w14:uncheckedState w14:val="2610" w14:font="MS Gothic"/>
            </w14:checkbox>
          </w:sdtPr>
          <w:sdtEndPr/>
          <w:sdtContent>
            <w:tc>
              <w:tcPr>
                <w:tcW w:w="283" w:type="pct"/>
                <w:tcBorders>
                  <w:top w:val="single" w:sz="4" w:space="0" w:color="auto"/>
                  <w:left w:val="single" w:sz="2" w:space="0" w:color="808080"/>
                </w:tcBorders>
                <w:vAlign w:val="center"/>
              </w:tcPr>
              <w:p w14:paraId="1503F1BB" w14:textId="77777777" w:rsidR="00965C77" w:rsidRPr="00C85005" w:rsidRDefault="009C4B41" w:rsidP="0045194A">
                <w:pPr>
                  <w:jc w:val="both"/>
                  <w:rPr>
                    <w:rFonts w:asciiTheme="majorHAnsi" w:hAnsiTheme="majorHAnsi" w:cstheme="majorHAnsi"/>
                    <w:sz w:val="18"/>
                    <w:szCs w:val="18"/>
                  </w:rPr>
                </w:pPr>
                <w:r w:rsidRPr="00C85005">
                  <w:rPr>
                    <w:rFonts w:ascii="MS Gothic" w:eastAsia="MS Gothic" w:hAnsi="MS Gothic" w:cs="MS Gothic"/>
                    <w:sz w:val="20"/>
                    <w:szCs w:val="20"/>
                  </w:rPr>
                  <w:t>☐</w:t>
                </w:r>
              </w:p>
            </w:tc>
          </w:sdtContent>
        </w:sdt>
        <w:tc>
          <w:tcPr>
            <w:tcW w:w="1740" w:type="pct"/>
            <w:tcBorders>
              <w:top w:val="single" w:sz="4" w:space="0" w:color="auto"/>
              <w:left w:val="single" w:sz="2" w:space="0" w:color="808080"/>
            </w:tcBorders>
          </w:tcPr>
          <w:p w14:paraId="535D3E9E" w14:textId="77777777" w:rsidR="00965C77" w:rsidRPr="00C85005" w:rsidRDefault="00965C77" w:rsidP="0045194A">
            <w:pPr>
              <w:jc w:val="both"/>
              <w:rPr>
                <w:rFonts w:asciiTheme="majorHAnsi" w:hAnsiTheme="majorHAnsi" w:cstheme="majorHAnsi"/>
                <w:sz w:val="20"/>
                <w:szCs w:val="20"/>
              </w:rPr>
            </w:pPr>
          </w:p>
        </w:tc>
      </w:tr>
      <w:tr w:rsidR="00DA662C" w14:paraId="6EB984E8" w14:textId="77777777" w:rsidTr="00C2338E">
        <w:trPr>
          <w:trHeight w:val="352"/>
          <w:jc w:val="center"/>
        </w:trPr>
        <w:tc>
          <w:tcPr>
            <w:tcW w:w="2459" w:type="pct"/>
            <w:tcBorders>
              <w:right w:val="single" w:sz="2" w:space="0" w:color="808080"/>
            </w:tcBorders>
          </w:tcPr>
          <w:p w14:paraId="6FC855AF" w14:textId="77777777" w:rsidR="00965C77" w:rsidRPr="00C85005" w:rsidRDefault="009C4B41" w:rsidP="0045194A">
            <w:pPr>
              <w:pStyle w:val="Lists"/>
              <w:spacing w:before="120" w:after="120"/>
              <w:jc w:val="both"/>
              <w:rPr>
                <w:lang w:val="en-US"/>
              </w:rPr>
            </w:pPr>
            <w:r w:rsidRPr="00C85005">
              <w:rPr>
                <w:lang w:val="en-US"/>
              </w:rPr>
              <w:t>Do your employees perform physical work at a fast pace?</w:t>
            </w:r>
          </w:p>
        </w:tc>
        <w:sdt>
          <w:sdtPr>
            <w:rPr>
              <w:rFonts w:asciiTheme="majorHAnsi" w:hAnsiTheme="majorHAnsi" w:cstheme="majorHAnsi"/>
              <w:sz w:val="20"/>
              <w:szCs w:val="20"/>
            </w:rPr>
            <w:id w:val="-917091779"/>
            <w14:checkbox>
              <w14:checked w14:val="0"/>
              <w14:checkedState w14:val="2612" w14:font="MS Gothic"/>
              <w14:uncheckedState w14:val="2610" w14:font="MS Gothic"/>
            </w14:checkbox>
          </w:sdtPr>
          <w:sdtEndPr/>
          <w:sdtContent>
            <w:tc>
              <w:tcPr>
                <w:tcW w:w="266" w:type="pct"/>
                <w:tcBorders>
                  <w:left w:val="single" w:sz="2" w:space="0" w:color="808080"/>
                </w:tcBorders>
                <w:vAlign w:val="center"/>
              </w:tcPr>
              <w:p w14:paraId="738C0E8F" w14:textId="77777777" w:rsidR="00965C77" w:rsidRPr="00C85005" w:rsidRDefault="009C4B41" w:rsidP="0045194A">
                <w:pPr>
                  <w:jc w:val="both"/>
                  <w:rPr>
                    <w:rFonts w:asciiTheme="majorHAnsi" w:hAnsiTheme="majorHAnsi" w:cstheme="majorHAnsi"/>
                    <w:sz w:val="18"/>
                    <w:szCs w:val="18"/>
                  </w:rPr>
                </w:pPr>
                <w:r w:rsidRPr="00C85005">
                  <w:rPr>
                    <w:rFonts w:ascii="MS Gothic" w:eastAsia="MS Gothic" w:hAnsi="MS Gothic" w:cs="MS Gothic"/>
                    <w:sz w:val="20"/>
                    <w:szCs w:val="20"/>
                  </w:rPr>
                  <w:t>☐</w:t>
                </w:r>
              </w:p>
            </w:tc>
          </w:sdtContent>
        </w:sdt>
        <w:sdt>
          <w:sdtPr>
            <w:rPr>
              <w:rFonts w:asciiTheme="majorHAnsi" w:hAnsiTheme="majorHAnsi" w:cstheme="majorHAnsi"/>
              <w:sz w:val="20"/>
              <w:szCs w:val="20"/>
            </w:rPr>
            <w:id w:val="1745914395"/>
            <w14:checkbox>
              <w14:checked w14:val="0"/>
              <w14:checkedState w14:val="2612" w14:font="MS Gothic"/>
              <w14:uncheckedState w14:val="2610" w14:font="MS Gothic"/>
            </w14:checkbox>
          </w:sdtPr>
          <w:sdtEndPr/>
          <w:sdtContent>
            <w:tc>
              <w:tcPr>
                <w:tcW w:w="252" w:type="pct"/>
                <w:tcBorders>
                  <w:left w:val="single" w:sz="2" w:space="0" w:color="808080"/>
                </w:tcBorders>
                <w:vAlign w:val="center"/>
              </w:tcPr>
              <w:p w14:paraId="5F178B0B" w14:textId="77777777" w:rsidR="00965C77" w:rsidRPr="00C85005" w:rsidRDefault="009C4B41" w:rsidP="0045194A">
                <w:pPr>
                  <w:jc w:val="both"/>
                  <w:rPr>
                    <w:rFonts w:asciiTheme="majorHAnsi" w:hAnsiTheme="majorHAnsi" w:cstheme="majorHAnsi"/>
                    <w:sz w:val="20"/>
                    <w:szCs w:val="20"/>
                  </w:rPr>
                </w:pPr>
                <w:r w:rsidRPr="00C85005">
                  <w:rPr>
                    <w:rFonts w:ascii="MS Gothic" w:eastAsia="MS Gothic" w:hAnsi="MS Gothic" w:cs="MS Gothic"/>
                    <w:sz w:val="20"/>
                    <w:szCs w:val="20"/>
                  </w:rPr>
                  <w:t>☐</w:t>
                </w:r>
              </w:p>
            </w:tc>
          </w:sdtContent>
        </w:sdt>
        <w:sdt>
          <w:sdtPr>
            <w:rPr>
              <w:rFonts w:asciiTheme="majorHAnsi" w:hAnsiTheme="majorHAnsi" w:cstheme="majorHAnsi"/>
              <w:sz w:val="20"/>
              <w:szCs w:val="20"/>
            </w:rPr>
            <w:id w:val="-2025398706"/>
            <w14:checkbox>
              <w14:checked w14:val="0"/>
              <w14:checkedState w14:val="2612" w14:font="MS Gothic"/>
              <w14:uncheckedState w14:val="2610" w14:font="MS Gothic"/>
            </w14:checkbox>
          </w:sdtPr>
          <w:sdtEndPr/>
          <w:sdtContent>
            <w:tc>
              <w:tcPr>
                <w:tcW w:w="283" w:type="pct"/>
                <w:tcBorders>
                  <w:left w:val="single" w:sz="2" w:space="0" w:color="808080"/>
                </w:tcBorders>
                <w:vAlign w:val="center"/>
              </w:tcPr>
              <w:p w14:paraId="253E1205" w14:textId="77777777" w:rsidR="00965C77" w:rsidRPr="00C85005" w:rsidRDefault="009C4B41" w:rsidP="0045194A">
                <w:pPr>
                  <w:jc w:val="both"/>
                  <w:rPr>
                    <w:rFonts w:asciiTheme="majorHAnsi" w:hAnsiTheme="majorHAnsi" w:cstheme="majorHAnsi"/>
                    <w:sz w:val="18"/>
                    <w:szCs w:val="18"/>
                  </w:rPr>
                </w:pPr>
                <w:r w:rsidRPr="00C85005">
                  <w:rPr>
                    <w:rFonts w:ascii="MS Gothic" w:eastAsia="MS Gothic" w:hAnsi="MS Gothic" w:cs="MS Gothic"/>
                    <w:sz w:val="20"/>
                    <w:szCs w:val="20"/>
                  </w:rPr>
                  <w:t>☐</w:t>
                </w:r>
              </w:p>
            </w:tc>
          </w:sdtContent>
        </w:sdt>
        <w:tc>
          <w:tcPr>
            <w:tcW w:w="1740" w:type="pct"/>
            <w:tcBorders>
              <w:left w:val="single" w:sz="2" w:space="0" w:color="808080"/>
            </w:tcBorders>
          </w:tcPr>
          <w:p w14:paraId="5946084E" w14:textId="77777777" w:rsidR="00965C77" w:rsidRPr="00C85005" w:rsidRDefault="00965C77" w:rsidP="0045194A">
            <w:pPr>
              <w:jc w:val="both"/>
              <w:rPr>
                <w:rFonts w:asciiTheme="majorHAnsi" w:hAnsiTheme="majorHAnsi" w:cstheme="majorHAnsi"/>
                <w:sz w:val="20"/>
                <w:szCs w:val="20"/>
              </w:rPr>
            </w:pPr>
          </w:p>
        </w:tc>
      </w:tr>
    </w:tbl>
    <w:p w14:paraId="5E2C99B0" w14:textId="77777777" w:rsidR="00965C77" w:rsidRPr="00C85005" w:rsidRDefault="00965C77" w:rsidP="0045194A">
      <w:pPr>
        <w:jc w:val="both"/>
      </w:pPr>
    </w:p>
    <w:tbl>
      <w:tblPr>
        <w:tblW w:w="5015" w:type="pct"/>
        <w:jc w:val="center"/>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4967"/>
        <w:gridCol w:w="537"/>
        <w:gridCol w:w="509"/>
        <w:gridCol w:w="572"/>
        <w:gridCol w:w="3515"/>
      </w:tblGrid>
      <w:tr w:rsidR="00DA662C" w14:paraId="48C9ED47" w14:textId="77777777" w:rsidTr="00C2338E">
        <w:trPr>
          <w:trHeight w:val="184"/>
          <w:jc w:val="center"/>
        </w:trPr>
        <w:tc>
          <w:tcPr>
            <w:tcW w:w="2459" w:type="pct"/>
            <w:tcBorders>
              <w:top w:val="single" w:sz="4" w:space="0" w:color="auto"/>
              <w:left w:val="single" w:sz="4" w:space="0" w:color="auto"/>
              <w:bottom w:val="single" w:sz="4" w:space="0" w:color="auto"/>
              <w:right w:val="single" w:sz="4" w:space="0" w:color="auto"/>
            </w:tcBorders>
            <w:shd w:val="clear" w:color="auto" w:fill="893700"/>
            <w:vAlign w:val="center"/>
          </w:tcPr>
          <w:p w14:paraId="7010D3DE" w14:textId="77777777" w:rsidR="00965C77" w:rsidRPr="00C85005" w:rsidRDefault="009C4B41" w:rsidP="0045194A">
            <w:pPr>
              <w:pStyle w:val="SectionHeading"/>
              <w:spacing w:after="120"/>
              <w:jc w:val="both"/>
              <w:rPr>
                <w:rFonts w:asciiTheme="majorHAnsi" w:hAnsiTheme="majorHAnsi" w:cstheme="majorHAnsi"/>
                <w:color w:val="FFFFFF" w:themeColor="background1"/>
                <w:sz w:val="20"/>
              </w:rPr>
            </w:pPr>
            <w:r w:rsidRPr="00C85005">
              <w:rPr>
                <w:rFonts w:asciiTheme="majorHAnsi" w:hAnsiTheme="majorHAnsi" w:cstheme="majorHAnsi"/>
                <w:color w:val="FFFFFF" w:themeColor="background1"/>
                <w:sz w:val="20"/>
              </w:rPr>
              <w:t>CLOTHING AND EQUIPMENT</w:t>
            </w:r>
          </w:p>
        </w:tc>
        <w:tc>
          <w:tcPr>
            <w:tcW w:w="266" w:type="pct"/>
            <w:tcBorders>
              <w:top w:val="single" w:sz="4" w:space="0" w:color="auto"/>
              <w:left w:val="single" w:sz="4" w:space="0" w:color="auto"/>
              <w:bottom w:val="single" w:sz="4" w:space="0" w:color="auto"/>
              <w:right w:val="single" w:sz="4" w:space="0" w:color="auto"/>
            </w:tcBorders>
            <w:shd w:val="clear" w:color="auto" w:fill="893700"/>
            <w:vAlign w:val="center"/>
          </w:tcPr>
          <w:p w14:paraId="509CF12C" w14:textId="77777777" w:rsidR="00965C77" w:rsidRPr="00C85005" w:rsidRDefault="009C4B41" w:rsidP="0045194A">
            <w:pPr>
              <w:spacing w:before="60" w:after="120" w:line="280" w:lineRule="atLeast"/>
              <w:jc w:val="both"/>
              <w:rPr>
                <w:rFonts w:asciiTheme="majorHAnsi" w:hAnsiTheme="majorHAnsi" w:cstheme="majorHAnsi"/>
                <w:b/>
                <w:color w:val="FFFFFF" w:themeColor="background1"/>
                <w:sz w:val="20"/>
                <w:szCs w:val="18"/>
              </w:rPr>
            </w:pPr>
            <w:r w:rsidRPr="00C85005">
              <w:rPr>
                <w:rFonts w:asciiTheme="majorHAnsi" w:hAnsiTheme="majorHAnsi" w:cstheme="majorHAnsi"/>
                <w:b/>
                <w:color w:val="FFFFFF" w:themeColor="background1"/>
                <w:sz w:val="20"/>
                <w:szCs w:val="18"/>
              </w:rPr>
              <w:t>YES</w:t>
            </w:r>
          </w:p>
        </w:tc>
        <w:tc>
          <w:tcPr>
            <w:tcW w:w="252" w:type="pct"/>
            <w:tcBorders>
              <w:top w:val="single" w:sz="4" w:space="0" w:color="auto"/>
              <w:left w:val="single" w:sz="4" w:space="0" w:color="auto"/>
              <w:bottom w:val="single" w:sz="4" w:space="0" w:color="auto"/>
              <w:right w:val="single" w:sz="4" w:space="0" w:color="auto"/>
            </w:tcBorders>
            <w:shd w:val="clear" w:color="auto" w:fill="893700"/>
          </w:tcPr>
          <w:p w14:paraId="2FDCF2D6" w14:textId="77777777" w:rsidR="00965C77" w:rsidRPr="00C85005" w:rsidRDefault="009C4B41" w:rsidP="0045194A">
            <w:pPr>
              <w:spacing w:before="60" w:after="120" w:line="280" w:lineRule="atLeast"/>
              <w:jc w:val="both"/>
              <w:rPr>
                <w:rFonts w:asciiTheme="majorHAnsi" w:hAnsiTheme="majorHAnsi" w:cstheme="majorHAnsi"/>
                <w:b/>
                <w:color w:val="FFFFFF" w:themeColor="background1"/>
                <w:sz w:val="20"/>
                <w:szCs w:val="18"/>
              </w:rPr>
            </w:pPr>
            <w:r w:rsidRPr="00C85005">
              <w:rPr>
                <w:rFonts w:asciiTheme="majorHAnsi" w:hAnsiTheme="majorHAnsi" w:cstheme="majorHAnsi"/>
                <w:b/>
                <w:color w:val="FFFFFF" w:themeColor="background1"/>
                <w:sz w:val="20"/>
                <w:szCs w:val="18"/>
              </w:rPr>
              <w:t>NO</w:t>
            </w:r>
          </w:p>
        </w:tc>
        <w:tc>
          <w:tcPr>
            <w:tcW w:w="283" w:type="pct"/>
            <w:tcBorders>
              <w:top w:val="single" w:sz="4" w:space="0" w:color="auto"/>
              <w:left w:val="single" w:sz="4" w:space="0" w:color="auto"/>
              <w:bottom w:val="single" w:sz="4" w:space="0" w:color="auto"/>
              <w:right w:val="single" w:sz="4" w:space="0" w:color="auto"/>
            </w:tcBorders>
            <w:shd w:val="clear" w:color="auto" w:fill="893700"/>
          </w:tcPr>
          <w:p w14:paraId="4A5CCB04" w14:textId="77777777" w:rsidR="00965C77" w:rsidRPr="00C85005" w:rsidRDefault="009C4B41" w:rsidP="0045194A">
            <w:pPr>
              <w:spacing w:before="60" w:after="120" w:line="280" w:lineRule="atLeast"/>
              <w:jc w:val="both"/>
              <w:rPr>
                <w:rFonts w:asciiTheme="majorHAnsi" w:hAnsiTheme="majorHAnsi" w:cstheme="majorHAnsi"/>
                <w:b/>
                <w:color w:val="FFFFFF" w:themeColor="background1"/>
                <w:sz w:val="20"/>
                <w:szCs w:val="18"/>
              </w:rPr>
            </w:pPr>
            <w:r w:rsidRPr="00C85005">
              <w:rPr>
                <w:rFonts w:asciiTheme="majorHAnsi" w:hAnsiTheme="majorHAnsi" w:cstheme="majorHAnsi"/>
                <w:b/>
                <w:color w:val="FFFFFF" w:themeColor="background1"/>
                <w:sz w:val="20"/>
                <w:szCs w:val="18"/>
              </w:rPr>
              <w:t>N/A</w:t>
            </w:r>
          </w:p>
        </w:tc>
        <w:tc>
          <w:tcPr>
            <w:tcW w:w="1740" w:type="pct"/>
            <w:tcBorders>
              <w:top w:val="single" w:sz="4" w:space="0" w:color="auto"/>
              <w:left w:val="single" w:sz="4" w:space="0" w:color="auto"/>
              <w:bottom w:val="single" w:sz="4" w:space="0" w:color="auto"/>
              <w:right w:val="single" w:sz="4" w:space="0" w:color="auto"/>
            </w:tcBorders>
            <w:shd w:val="clear" w:color="auto" w:fill="893700"/>
          </w:tcPr>
          <w:p w14:paraId="64E53909" w14:textId="77777777" w:rsidR="00965C77" w:rsidRPr="00C85005" w:rsidRDefault="009C4B41" w:rsidP="0045194A">
            <w:pPr>
              <w:spacing w:before="60" w:after="120" w:line="280" w:lineRule="atLeast"/>
              <w:jc w:val="both"/>
              <w:rPr>
                <w:rFonts w:asciiTheme="majorHAnsi" w:hAnsiTheme="majorHAnsi" w:cstheme="majorHAnsi"/>
                <w:b/>
                <w:color w:val="FFFFFF" w:themeColor="background1"/>
                <w:sz w:val="20"/>
                <w:szCs w:val="18"/>
              </w:rPr>
            </w:pPr>
            <w:r w:rsidRPr="00C85005">
              <w:rPr>
                <w:rFonts w:asciiTheme="majorHAnsi" w:hAnsiTheme="majorHAnsi" w:cstheme="majorHAnsi"/>
                <w:b/>
                <w:color w:val="FFFFFF" w:themeColor="background1"/>
                <w:sz w:val="20"/>
                <w:szCs w:val="18"/>
              </w:rPr>
              <w:t>CONTROL MEASURES TAKEN</w:t>
            </w:r>
          </w:p>
        </w:tc>
      </w:tr>
      <w:tr w:rsidR="00DA662C" w14:paraId="558BBE88" w14:textId="77777777" w:rsidTr="00C2338E">
        <w:trPr>
          <w:trHeight w:val="352"/>
          <w:jc w:val="center"/>
        </w:trPr>
        <w:tc>
          <w:tcPr>
            <w:tcW w:w="2459" w:type="pct"/>
            <w:tcBorders>
              <w:top w:val="single" w:sz="4" w:space="0" w:color="auto"/>
              <w:right w:val="single" w:sz="2" w:space="0" w:color="808080"/>
            </w:tcBorders>
          </w:tcPr>
          <w:p w14:paraId="05A0A2ED" w14:textId="77777777" w:rsidR="00965C77" w:rsidRPr="00C85005" w:rsidRDefault="009C4B41" w:rsidP="0045194A">
            <w:pPr>
              <w:pStyle w:val="Lists"/>
              <w:spacing w:before="120" w:after="120"/>
              <w:jc w:val="both"/>
              <w:rPr>
                <w:lang w:val="en-US"/>
              </w:rPr>
            </w:pPr>
            <w:r w:rsidRPr="00C85005">
              <w:rPr>
                <w:lang w:val="en-US"/>
              </w:rPr>
              <w:t>Do your workers wear thick or vapor-impermeable clothing?</w:t>
            </w:r>
          </w:p>
        </w:tc>
        <w:sdt>
          <w:sdtPr>
            <w:rPr>
              <w:rFonts w:asciiTheme="majorHAnsi" w:hAnsiTheme="majorHAnsi" w:cstheme="majorHAnsi"/>
              <w:sz w:val="20"/>
              <w:szCs w:val="20"/>
            </w:rPr>
            <w:id w:val="849153120"/>
            <w14:checkbox>
              <w14:checked w14:val="0"/>
              <w14:checkedState w14:val="2612" w14:font="MS Gothic"/>
              <w14:uncheckedState w14:val="2610" w14:font="MS Gothic"/>
            </w14:checkbox>
          </w:sdtPr>
          <w:sdtEndPr/>
          <w:sdtContent>
            <w:tc>
              <w:tcPr>
                <w:tcW w:w="266" w:type="pct"/>
                <w:tcBorders>
                  <w:top w:val="single" w:sz="4" w:space="0" w:color="auto"/>
                  <w:left w:val="single" w:sz="2" w:space="0" w:color="808080"/>
                </w:tcBorders>
                <w:vAlign w:val="center"/>
              </w:tcPr>
              <w:p w14:paraId="7E97014F" w14:textId="77777777" w:rsidR="00965C77" w:rsidRPr="00C85005" w:rsidRDefault="009C4B41" w:rsidP="0045194A">
                <w:pPr>
                  <w:jc w:val="both"/>
                  <w:rPr>
                    <w:rFonts w:asciiTheme="majorHAnsi" w:hAnsiTheme="majorHAnsi" w:cstheme="majorHAnsi"/>
                    <w:sz w:val="18"/>
                    <w:szCs w:val="18"/>
                  </w:rPr>
                </w:pPr>
                <w:r w:rsidRPr="00C85005">
                  <w:rPr>
                    <w:rFonts w:ascii="MS Gothic" w:eastAsia="MS Gothic" w:hAnsi="MS Gothic" w:cs="MS Gothic"/>
                    <w:sz w:val="20"/>
                    <w:szCs w:val="20"/>
                  </w:rPr>
                  <w:t>☐</w:t>
                </w:r>
              </w:p>
            </w:tc>
          </w:sdtContent>
        </w:sdt>
        <w:sdt>
          <w:sdtPr>
            <w:rPr>
              <w:rFonts w:asciiTheme="majorHAnsi" w:hAnsiTheme="majorHAnsi" w:cstheme="majorHAnsi"/>
              <w:sz w:val="20"/>
              <w:szCs w:val="20"/>
            </w:rPr>
            <w:id w:val="179085797"/>
            <w14:checkbox>
              <w14:checked w14:val="0"/>
              <w14:checkedState w14:val="2612" w14:font="MS Gothic"/>
              <w14:uncheckedState w14:val="2610" w14:font="MS Gothic"/>
            </w14:checkbox>
          </w:sdtPr>
          <w:sdtEndPr/>
          <w:sdtContent>
            <w:tc>
              <w:tcPr>
                <w:tcW w:w="252" w:type="pct"/>
                <w:tcBorders>
                  <w:top w:val="single" w:sz="4" w:space="0" w:color="auto"/>
                  <w:left w:val="single" w:sz="2" w:space="0" w:color="808080"/>
                </w:tcBorders>
                <w:vAlign w:val="center"/>
              </w:tcPr>
              <w:p w14:paraId="021A4224" w14:textId="77777777" w:rsidR="00965C77" w:rsidRPr="00C85005" w:rsidRDefault="009C4B41" w:rsidP="0045194A">
                <w:pPr>
                  <w:jc w:val="both"/>
                  <w:rPr>
                    <w:rFonts w:asciiTheme="majorHAnsi" w:hAnsiTheme="majorHAnsi" w:cstheme="majorHAnsi"/>
                    <w:sz w:val="20"/>
                    <w:szCs w:val="20"/>
                  </w:rPr>
                </w:pPr>
                <w:r w:rsidRPr="00C85005">
                  <w:rPr>
                    <w:rFonts w:ascii="MS Gothic" w:eastAsia="MS Gothic" w:hAnsi="MS Gothic" w:cs="MS Gothic"/>
                    <w:sz w:val="20"/>
                    <w:szCs w:val="20"/>
                  </w:rPr>
                  <w:t>☐</w:t>
                </w:r>
              </w:p>
            </w:tc>
          </w:sdtContent>
        </w:sdt>
        <w:sdt>
          <w:sdtPr>
            <w:rPr>
              <w:rFonts w:asciiTheme="majorHAnsi" w:hAnsiTheme="majorHAnsi" w:cstheme="majorHAnsi"/>
              <w:sz w:val="20"/>
              <w:szCs w:val="20"/>
            </w:rPr>
            <w:id w:val="650489926"/>
            <w14:checkbox>
              <w14:checked w14:val="0"/>
              <w14:checkedState w14:val="2612" w14:font="MS Gothic"/>
              <w14:uncheckedState w14:val="2610" w14:font="MS Gothic"/>
            </w14:checkbox>
          </w:sdtPr>
          <w:sdtEndPr/>
          <w:sdtContent>
            <w:tc>
              <w:tcPr>
                <w:tcW w:w="283" w:type="pct"/>
                <w:tcBorders>
                  <w:top w:val="single" w:sz="4" w:space="0" w:color="auto"/>
                  <w:left w:val="single" w:sz="2" w:space="0" w:color="808080"/>
                </w:tcBorders>
                <w:vAlign w:val="center"/>
              </w:tcPr>
              <w:p w14:paraId="44681E18" w14:textId="77777777" w:rsidR="00965C77" w:rsidRPr="00C85005" w:rsidRDefault="009C4B41" w:rsidP="0045194A">
                <w:pPr>
                  <w:jc w:val="both"/>
                  <w:rPr>
                    <w:rFonts w:asciiTheme="majorHAnsi" w:hAnsiTheme="majorHAnsi" w:cstheme="majorHAnsi"/>
                    <w:sz w:val="18"/>
                    <w:szCs w:val="18"/>
                  </w:rPr>
                </w:pPr>
                <w:r w:rsidRPr="00C85005">
                  <w:rPr>
                    <w:rFonts w:ascii="MS Gothic" w:eastAsia="MS Gothic" w:hAnsi="MS Gothic" w:cs="MS Gothic"/>
                    <w:sz w:val="20"/>
                    <w:szCs w:val="20"/>
                  </w:rPr>
                  <w:t>☐</w:t>
                </w:r>
              </w:p>
            </w:tc>
          </w:sdtContent>
        </w:sdt>
        <w:tc>
          <w:tcPr>
            <w:tcW w:w="1740" w:type="pct"/>
            <w:tcBorders>
              <w:top w:val="single" w:sz="4" w:space="0" w:color="auto"/>
              <w:left w:val="single" w:sz="2" w:space="0" w:color="808080"/>
            </w:tcBorders>
          </w:tcPr>
          <w:p w14:paraId="69574F57" w14:textId="77777777" w:rsidR="00965C77" w:rsidRPr="00C85005" w:rsidRDefault="00965C77" w:rsidP="0045194A">
            <w:pPr>
              <w:jc w:val="both"/>
              <w:rPr>
                <w:rFonts w:asciiTheme="majorHAnsi" w:hAnsiTheme="majorHAnsi" w:cstheme="majorHAnsi"/>
                <w:sz w:val="20"/>
                <w:szCs w:val="20"/>
              </w:rPr>
            </w:pPr>
          </w:p>
        </w:tc>
      </w:tr>
      <w:tr w:rsidR="00DA662C" w14:paraId="188F55E8" w14:textId="77777777" w:rsidTr="00C2338E">
        <w:trPr>
          <w:trHeight w:val="352"/>
          <w:jc w:val="center"/>
        </w:trPr>
        <w:tc>
          <w:tcPr>
            <w:tcW w:w="2459" w:type="pct"/>
            <w:tcBorders>
              <w:right w:val="single" w:sz="2" w:space="0" w:color="808080"/>
            </w:tcBorders>
          </w:tcPr>
          <w:p w14:paraId="6D193FE5" w14:textId="77777777" w:rsidR="00965C77" w:rsidRPr="00C85005" w:rsidRDefault="009C4B41" w:rsidP="0045194A">
            <w:pPr>
              <w:pStyle w:val="Lists"/>
              <w:spacing w:before="120" w:after="120"/>
              <w:jc w:val="both"/>
              <w:rPr>
                <w:lang w:val="en-US"/>
              </w:rPr>
            </w:pPr>
            <w:r w:rsidRPr="00C85005">
              <w:rPr>
                <w:lang w:val="en-US"/>
              </w:rPr>
              <w:t>Do your workers carry heavy tools or equipment when performing their job duties?</w:t>
            </w:r>
          </w:p>
        </w:tc>
        <w:sdt>
          <w:sdtPr>
            <w:rPr>
              <w:rFonts w:asciiTheme="majorHAnsi" w:hAnsiTheme="majorHAnsi" w:cstheme="majorHAnsi"/>
              <w:sz w:val="20"/>
              <w:szCs w:val="20"/>
            </w:rPr>
            <w:id w:val="-679965923"/>
            <w14:checkbox>
              <w14:checked w14:val="0"/>
              <w14:checkedState w14:val="2612" w14:font="MS Gothic"/>
              <w14:uncheckedState w14:val="2610" w14:font="MS Gothic"/>
            </w14:checkbox>
          </w:sdtPr>
          <w:sdtEndPr/>
          <w:sdtContent>
            <w:tc>
              <w:tcPr>
                <w:tcW w:w="266" w:type="pct"/>
                <w:tcBorders>
                  <w:left w:val="single" w:sz="2" w:space="0" w:color="808080"/>
                </w:tcBorders>
                <w:vAlign w:val="center"/>
              </w:tcPr>
              <w:p w14:paraId="7CB521E2" w14:textId="77777777" w:rsidR="00965C77" w:rsidRPr="00C85005" w:rsidRDefault="009C4B41" w:rsidP="0045194A">
                <w:pPr>
                  <w:jc w:val="both"/>
                  <w:rPr>
                    <w:rFonts w:asciiTheme="majorHAnsi" w:hAnsiTheme="majorHAnsi" w:cstheme="majorHAnsi"/>
                    <w:sz w:val="18"/>
                    <w:szCs w:val="18"/>
                  </w:rPr>
                </w:pPr>
                <w:r w:rsidRPr="00C85005">
                  <w:rPr>
                    <w:rFonts w:ascii="MS Gothic" w:eastAsia="MS Gothic" w:hAnsi="MS Gothic" w:cs="MS Gothic"/>
                    <w:sz w:val="20"/>
                    <w:szCs w:val="20"/>
                  </w:rPr>
                  <w:t>☐</w:t>
                </w:r>
              </w:p>
            </w:tc>
          </w:sdtContent>
        </w:sdt>
        <w:sdt>
          <w:sdtPr>
            <w:rPr>
              <w:rFonts w:asciiTheme="majorHAnsi" w:hAnsiTheme="majorHAnsi" w:cstheme="majorHAnsi"/>
              <w:sz w:val="20"/>
              <w:szCs w:val="20"/>
            </w:rPr>
            <w:id w:val="604468469"/>
            <w14:checkbox>
              <w14:checked w14:val="0"/>
              <w14:checkedState w14:val="2612" w14:font="MS Gothic"/>
              <w14:uncheckedState w14:val="2610" w14:font="MS Gothic"/>
            </w14:checkbox>
          </w:sdtPr>
          <w:sdtEndPr/>
          <w:sdtContent>
            <w:tc>
              <w:tcPr>
                <w:tcW w:w="252" w:type="pct"/>
                <w:tcBorders>
                  <w:left w:val="single" w:sz="2" w:space="0" w:color="808080"/>
                </w:tcBorders>
                <w:vAlign w:val="center"/>
              </w:tcPr>
              <w:p w14:paraId="4BE1D84E" w14:textId="77777777" w:rsidR="00965C77" w:rsidRPr="00C85005" w:rsidRDefault="009C4B41" w:rsidP="0045194A">
                <w:pPr>
                  <w:jc w:val="both"/>
                  <w:rPr>
                    <w:rFonts w:asciiTheme="majorHAnsi" w:hAnsiTheme="majorHAnsi" w:cstheme="majorHAnsi"/>
                    <w:sz w:val="20"/>
                    <w:szCs w:val="20"/>
                  </w:rPr>
                </w:pPr>
                <w:r w:rsidRPr="00C85005">
                  <w:rPr>
                    <w:rFonts w:ascii="MS Gothic" w:eastAsia="MS Gothic" w:hAnsi="MS Gothic" w:cs="MS Gothic"/>
                    <w:sz w:val="20"/>
                    <w:szCs w:val="20"/>
                  </w:rPr>
                  <w:t>☐</w:t>
                </w:r>
              </w:p>
            </w:tc>
          </w:sdtContent>
        </w:sdt>
        <w:sdt>
          <w:sdtPr>
            <w:rPr>
              <w:rFonts w:asciiTheme="majorHAnsi" w:hAnsiTheme="majorHAnsi" w:cstheme="majorHAnsi"/>
              <w:sz w:val="20"/>
              <w:szCs w:val="20"/>
            </w:rPr>
            <w:id w:val="1224420039"/>
            <w14:checkbox>
              <w14:checked w14:val="0"/>
              <w14:checkedState w14:val="2612" w14:font="MS Gothic"/>
              <w14:uncheckedState w14:val="2610" w14:font="MS Gothic"/>
            </w14:checkbox>
          </w:sdtPr>
          <w:sdtEndPr/>
          <w:sdtContent>
            <w:tc>
              <w:tcPr>
                <w:tcW w:w="283" w:type="pct"/>
                <w:tcBorders>
                  <w:left w:val="single" w:sz="2" w:space="0" w:color="808080"/>
                </w:tcBorders>
                <w:vAlign w:val="center"/>
              </w:tcPr>
              <w:p w14:paraId="32341642" w14:textId="77777777" w:rsidR="00965C77" w:rsidRPr="00C85005" w:rsidRDefault="009C4B41" w:rsidP="0045194A">
                <w:pPr>
                  <w:jc w:val="both"/>
                  <w:rPr>
                    <w:rFonts w:asciiTheme="majorHAnsi" w:hAnsiTheme="majorHAnsi" w:cstheme="majorHAnsi"/>
                    <w:sz w:val="18"/>
                    <w:szCs w:val="18"/>
                  </w:rPr>
                </w:pPr>
                <w:r w:rsidRPr="00C85005">
                  <w:rPr>
                    <w:rFonts w:ascii="MS Gothic" w:eastAsia="MS Gothic" w:hAnsi="MS Gothic" w:cs="MS Gothic"/>
                    <w:sz w:val="20"/>
                    <w:szCs w:val="20"/>
                  </w:rPr>
                  <w:t>☐</w:t>
                </w:r>
              </w:p>
            </w:tc>
          </w:sdtContent>
        </w:sdt>
        <w:tc>
          <w:tcPr>
            <w:tcW w:w="1740" w:type="pct"/>
            <w:tcBorders>
              <w:left w:val="single" w:sz="2" w:space="0" w:color="808080"/>
            </w:tcBorders>
          </w:tcPr>
          <w:p w14:paraId="1346A75D" w14:textId="77777777" w:rsidR="00965C77" w:rsidRPr="00C85005" w:rsidRDefault="00965C77" w:rsidP="0045194A">
            <w:pPr>
              <w:jc w:val="both"/>
              <w:rPr>
                <w:rFonts w:asciiTheme="majorHAnsi" w:hAnsiTheme="majorHAnsi" w:cstheme="majorHAnsi"/>
                <w:sz w:val="20"/>
                <w:szCs w:val="20"/>
              </w:rPr>
            </w:pPr>
          </w:p>
        </w:tc>
      </w:tr>
    </w:tbl>
    <w:p w14:paraId="4DDF64D2" w14:textId="77777777" w:rsidR="00965C77" w:rsidRPr="00C85005" w:rsidRDefault="00965C77" w:rsidP="0045194A">
      <w:pPr>
        <w:jc w:val="both"/>
      </w:pPr>
    </w:p>
    <w:tbl>
      <w:tblPr>
        <w:tblW w:w="5015" w:type="pct"/>
        <w:jc w:val="center"/>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4967"/>
        <w:gridCol w:w="537"/>
        <w:gridCol w:w="511"/>
        <w:gridCol w:w="570"/>
        <w:gridCol w:w="3515"/>
      </w:tblGrid>
      <w:tr w:rsidR="00DA662C" w14:paraId="5B972C0F" w14:textId="77777777" w:rsidTr="00C2338E">
        <w:trPr>
          <w:trHeight w:val="184"/>
          <w:jc w:val="center"/>
        </w:trPr>
        <w:tc>
          <w:tcPr>
            <w:tcW w:w="2459" w:type="pct"/>
            <w:tcBorders>
              <w:top w:val="single" w:sz="4" w:space="0" w:color="auto"/>
              <w:left w:val="single" w:sz="4" w:space="0" w:color="auto"/>
              <w:bottom w:val="single" w:sz="4" w:space="0" w:color="auto"/>
              <w:right w:val="single" w:sz="4" w:space="0" w:color="auto"/>
            </w:tcBorders>
            <w:shd w:val="clear" w:color="auto" w:fill="893700"/>
            <w:vAlign w:val="center"/>
          </w:tcPr>
          <w:p w14:paraId="0E2BA755" w14:textId="77777777" w:rsidR="00965C77" w:rsidRPr="00C85005" w:rsidRDefault="009C4B41" w:rsidP="0045194A">
            <w:pPr>
              <w:pStyle w:val="SectionHeading"/>
              <w:spacing w:after="120"/>
              <w:jc w:val="both"/>
              <w:rPr>
                <w:rFonts w:asciiTheme="majorHAnsi" w:hAnsiTheme="majorHAnsi" w:cstheme="majorHAnsi"/>
                <w:color w:val="FFFFFF" w:themeColor="background1"/>
                <w:sz w:val="20"/>
              </w:rPr>
            </w:pPr>
            <w:r w:rsidRPr="00C85005">
              <w:rPr>
                <w:rFonts w:asciiTheme="majorHAnsi" w:hAnsiTheme="majorHAnsi" w:cstheme="majorHAnsi"/>
                <w:color w:val="FFFFFF" w:themeColor="background1"/>
                <w:sz w:val="20"/>
              </w:rPr>
              <w:t>RESOURCES</w:t>
            </w:r>
          </w:p>
        </w:tc>
        <w:tc>
          <w:tcPr>
            <w:tcW w:w="266" w:type="pct"/>
            <w:tcBorders>
              <w:top w:val="single" w:sz="4" w:space="0" w:color="auto"/>
              <w:left w:val="single" w:sz="4" w:space="0" w:color="auto"/>
              <w:bottom w:val="single" w:sz="4" w:space="0" w:color="auto"/>
              <w:right w:val="single" w:sz="4" w:space="0" w:color="auto"/>
            </w:tcBorders>
            <w:shd w:val="clear" w:color="auto" w:fill="893700"/>
            <w:vAlign w:val="center"/>
          </w:tcPr>
          <w:p w14:paraId="3BBF0F97" w14:textId="77777777" w:rsidR="00965C77" w:rsidRPr="00C85005" w:rsidRDefault="009C4B41" w:rsidP="0045194A">
            <w:pPr>
              <w:spacing w:before="60" w:after="120" w:line="280" w:lineRule="atLeast"/>
              <w:jc w:val="both"/>
              <w:rPr>
                <w:rFonts w:asciiTheme="majorHAnsi" w:hAnsiTheme="majorHAnsi" w:cstheme="majorHAnsi"/>
                <w:b/>
                <w:color w:val="FFFFFF" w:themeColor="background1"/>
                <w:sz w:val="20"/>
                <w:szCs w:val="18"/>
              </w:rPr>
            </w:pPr>
            <w:r w:rsidRPr="00C85005">
              <w:rPr>
                <w:rFonts w:asciiTheme="majorHAnsi" w:hAnsiTheme="majorHAnsi" w:cstheme="majorHAnsi"/>
                <w:b/>
                <w:color w:val="FFFFFF" w:themeColor="background1"/>
                <w:sz w:val="20"/>
                <w:szCs w:val="18"/>
              </w:rPr>
              <w:t>YES</w:t>
            </w:r>
          </w:p>
        </w:tc>
        <w:tc>
          <w:tcPr>
            <w:tcW w:w="253" w:type="pct"/>
            <w:tcBorders>
              <w:top w:val="single" w:sz="4" w:space="0" w:color="auto"/>
              <w:left w:val="single" w:sz="4" w:space="0" w:color="auto"/>
              <w:bottom w:val="single" w:sz="4" w:space="0" w:color="auto"/>
              <w:right w:val="single" w:sz="4" w:space="0" w:color="auto"/>
            </w:tcBorders>
            <w:shd w:val="clear" w:color="auto" w:fill="893700"/>
          </w:tcPr>
          <w:p w14:paraId="2BC5F809" w14:textId="77777777" w:rsidR="00965C77" w:rsidRPr="00C85005" w:rsidRDefault="009C4B41" w:rsidP="0045194A">
            <w:pPr>
              <w:spacing w:before="60" w:after="120" w:line="280" w:lineRule="atLeast"/>
              <w:jc w:val="both"/>
              <w:rPr>
                <w:rFonts w:asciiTheme="majorHAnsi" w:hAnsiTheme="majorHAnsi" w:cstheme="majorHAnsi"/>
                <w:b/>
                <w:color w:val="FFFFFF" w:themeColor="background1"/>
                <w:sz w:val="20"/>
                <w:szCs w:val="18"/>
              </w:rPr>
            </w:pPr>
            <w:r w:rsidRPr="00C85005">
              <w:rPr>
                <w:rFonts w:asciiTheme="majorHAnsi" w:hAnsiTheme="majorHAnsi" w:cstheme="majorHAnsi"/>
                <w:b/>
                <w:color w:val="FFFFFF" w:themeColor="background1"/>
                <w:sz w:val="20"/>
                <w:szCs w:val="18"/>
              </w:rPr>
              <w:t>NO</w:t>
            </w:r>
          </w:p>
        </w:tc>
        <w:tc>
          <w:tcPr>
            <w:tcW w:w="282" w:type="pct"/>
            <w:tcBorders>
              <w:top w:val="single" w:sz="4" w:space="0" w:color="auto"/>
              <w:left w:val="single" w:sz="4" w:space="0" w:color="auto"/>
              <w:bottom w:val="single" w:sz="4" w:space="0" w:color="auto"/>
              <w:right w:val="single" w:sz="4" w:space="0" w:color="auto"/>
            </w:tcBorders>
            <w:shd w:val="clear" w:color="auto" w:fill="893700"/>
          </w:tcPr>
          <w:p w14:paraId="64C9457D" w14:textId="77777777" w:rsidR="00965C77" w:rsidRPr="00C85005" w:rsidRDefault="009C4B41" w:rsidP="0045194A">
            <w:pPr>
              <w:spacing w:before="60" w:after="120" w:line="280" w:lineRule="atLeast"/>
              <w:jc w:val="both"/>
              <w:rPr>
                <w:rFonts w:asciiTheme="majorHAnsi" w:hAnsiTheme="majorHAnsi" w:cstheme="majorHAnsi"/>
                <w:b/>
                <w:color w:val="FFFFFF" w:themeColor="background1"/>
                <w:sz w:val="20"/>
                <w:szCs w:val="18"/>
              </w:rPr>
            </w:pPr>
            <w:r w:rsidRPr="00C85005">
              <w:rPr>
                <w:rFonts w:asciiTheme="majorHAnsi" w:hAnsiTheme="majorHAnsi" w:cstheme="majorHAnsi"/>
                <w:b/>
                <w:color w:val="FFFFFF" w:themeColor="background1"/>
                <w:sz w:val="20"/>
                <w:szCs w:val="18"/>
              </w:rPr>
              <w:t>N/A</w:t>
            </w:r>
          </w:p>
        </w:tc>
        <w:tc>
          <w:tcPr>
            <w:tcW w:w="1740" w:type="pct"/>
            <w:tcBorders>
              <w:top w:val="single" w:sz="4" w:space="0" w:color="auto"/>
              <w:left w:val="single" w:sz="4" w:space="0" w:color="auto"/>
              <w:bottom w:val="single" w:sz="4" w:space="0" w:color="auto"/>
              <w:right w:val="single" w:sz="4" w:space="0" w:color="auto"/>
            </w:tcBorders>
            <w:shd w:val="clear" w:color="auto" w:fill="893700"/>
          </w:tcPr>
          <w:p w14:paraId="187BAC8C" w14:textId="77777777" w:rsidR="00965C77" w:rsidRPr="00C85005" w:rsidRDefault="009C4B41" w:rsidP="0045194A">
            <w:pPr>
              <w:spacing w:before="60" w:after="120" w:line="280" w:lineRule="atLeast"/>
              <w:jc w:val="both"/>
              <w:rPr>
                <w:rFonts w:asciiTheme="majorHAnsi" w:hAnsiTheme="majorHAnsi" w:cstheme="majorHAnsi"/>
                <w:b/>
                <w:color w:val="FFFFFF" w:themeColor="background1"/>
                <w:sz w:val="20"/>
                <w:szCs w:val="18"/>
              </w:rPr>
            </w:pPr>
            <w:r w:rsidRPr="00C85005">
              <w:rPr>
                <w:rFonts w:asciiTheme="majorHAnsi" w:hAnsiTheme="majorHAnsi" w:cstheme="majorHAnsi"/>
                <w:b/>
                <w:color w:val="FFFFFF" w:themeColor="background1"/>
                <w:sz w:val="20"/>
                <w:szCs w:val="18"/>
              </w:rPr>
              <w:t>CONTROL MEASURES TAKEN</w:t>
            </w:r>
          </w:p>
        </w:tc>
      </w:tr>
      <w:tr w:rsidR="00DA662C" w14:paraId="058D0DF1" w14:textId="77777777" w:rsidTr="00C2338E">
        <w:trPr>
          <w:trHeight w:val="352"/>
          <w:jc w:val="center"/>
        </w:trPr>
        <w:tc>
          <w:tcPr>
            <w:tcW w:w="2459" w:type="pct"/>
            <w:tcBorders>
              <w:top w:val="single" w:sz="4" w:space="0" w:color="auto"/>
              <w:right w:val="single" w:sz="2" w:space="0" w:color="808080"/>
            </w:tcBorders>
          </w:tcPr>
          <w:p w14:paraId="518213F0" w14:textId="77777777" w:rsidR="00965C77" w:rsidRPr="00C85005" w:rsidRDefault="009C4B41" w:rsidP="0045194A">
            <w:pPr>
              <w:pStyle w:val="Lists"/>
              <w:spacing w:before="120" w:after="120"/>
              <w:jc w:val="both"/>
              <w:rPr>
                <w:lang w:val="en-US"/>
              </w:rPr>
            </w:pPr>
            <w:r w:rsidRPr="00C85005">
              <w:rPr>
                <w:lang w:val="en-US"/>
              </w:rPr>
              <w:t>Is there plenty of fresh, cool drinking water located as close as possible to the workers?</w:t>
            </w:r>
          </w:p>
        </w:tc>
        <w:sdt>
          <w:sdtPr>
            <w:rPr>
              <w:rFonts w:asciiTheme="majorHAnsi" w:hAnsiTheme="majorHAnsi" w:cstheme="majorHAnsi"/>
              <w:sz w:val="20"/>
              <w:szCs w:val="20"/>
            </w:rPr>
            <w:id w:val="1063374238"/>
            <w14:checkbox>
              <w14:checked w14:val="0"/>
              <w14:checkedState w14:val="2612" w14:font="MS Gothic"/>
              <w14:uncheckedState w14:val="2610" w14:font="MS Gothic"/>
            </w14:checkbox>
          </w:sdtPr>
          <w:sdtEndPr/>
          <w:sdtContent>
            <w:tc>
              <w:tcPr>
                <w:tcW w:w="266" w:type="pct"/>
                <w:tcBorders>
                  <w:top w:val="single" w:sz="4" w:space="0" w:color="auto"/>
                  <w:left w:val="single" w:sz="2" w:space="0" w:color="808080"/>
                </w:tcBorders>
                <w:vAlign w:val="center"/>
              </w:tcPr>
              <w:p w14:paraId="0643CBE3" w14:textId="77777777" w:rsidR="00965C77" w:rsidRPr="00C85005" w:rsidRDefault="009C4B41" w:rsidP="0045194A">
                <w:pPr>
                  <w:jc w:val="both"/>
                  <w:rPr>
                    <w:rFonts w:asciiTheme="majorHAnsi" w:hAnsiTheme="majorHAnsi" w:cstheme="majorHAnsi"/>
                    <w:sz w:val="18"/>
                    <w:szCs w:val="18"/>
                  </w:rPr>
                </w:pPr>
                <w:r w:rsidRPr="00C85005">
                  <w:rPr>
                    <w:rFonts w:ascii="MS Gothic" w:eastAsia="MS Gothic" w:hAnsi="MS Gothic" w:cs="MS Gothic"/>
                    <w:sz w:val="20"/>
                    <w:szCs w:val="20"/>
                  </w:rPr>
                  <w:t>☐</w:t>
                </w:r>
              </w:p>
            </w:tc>
          </w:sdtContent>
        </w:sdt>
        <w:sdt>
          <w:sdtPr>
            <w:rPr>
              <w:rFonts w:asciiTheme="majorHAnsi" w:hAnsiTheme="majorHAnsi" w:cstheme="majorHAnsi"/>
              <w:sz w:val="20"/>
              <w:szCs w:val="20"/>
            </w:rPr>
            <w:id w:val="-2036649290"/>
            <w14:checkbox>
              <w14:checked w14:val="0"/>
              <w14:checkedState w14:val="2612" w14:font="MS Gothic"/>
              <w14:uncheckedState w14:val="2610" w14:font="MS Gothic"/>
            </w14:checkbox>
          </w:sdtPr>
          <w:sdtEndPr/>
          <w:sdtContent>
            <w:tc>
              <w:tcPr>
                <w:tcW w:w="253" w:type="pct"/>
                <w:tcBorders>
                  <w:top w:val="single" w:sz="4" w:space="0" w:color="auto"/>
                  <w:left w:val="single" w:sz="2" w:space="0" w:color="808080"/>
                </w:tcBorders>
                <w:vAlign w:val="center"/>
              </w:tcPr>
              <w:p w14:paraId="71F173F1" w14:textId="77777777" w:rsidR="00965C77" w:rsidRPr="00C85005" w:rsidRDefault="009C4B41" w:rsidP="0045194A">
                <w:pPr>
                  <w:jc w:val="both"/>
                  <w:rPr>
                    <w:rFonts w:asciiTheme="majorHAnsi" w:hAnsiTheme="majorHAnsi" w:cstheme="majorHAnsi"/>
                    <w:sz w:val="18"/>
                    <w:szCs w:val="18"/>
                  </w:rPr>
                </w:pPr>
                <w:r w:rsidRPr="00C85005">
                  <w:rPr>
                    <w:rFonts w:ascii="MS Gothic" w:eastAsia="MS Gothic" w:hAnsi="MS Gothic" w:cs="MS Gothic"/>
                    <w:sz w:val="20"/>
                    <w:szCs w:val="20"/>
                  </w:rPr>
                  <w:t>☐</w:t>
                </w:r>
              </w:p>
            </w:tc>
          </w:sdtContent>
        </w:sdt>
        <w:sdt>
          <w:sdtPr>
            <w:rPr>
              <w:rFonts w:asciiTheme="majorHAnsi" w:hAnsiTheme="majorHAnsi" w:cstheme="majorHAnsi"/>
              <w:sz w:val="20"/>
              <w:szCs w:val="20"/>
            </w:rPr>
            <w:id w:val="-1146659778"/>
            <w14:checkbox>
              <w14:checked w14:val="0"/>
              <w14:checkedState w14:val="2612" w14:font="MS Gothic"/>
              <w14:uncheckedState w14:val="2610" w14:font="MS Gothic"/>
            </w14:checkbox>
          </w:sdtPr>
          <w:sdtEndPr/>
          <w:sdtContent>
            <w:tc>
              <w:tcPr>
                <w:tcW w:w="282" w:type="pct"/>
                <w:tcBorders>
                  <w:top w:val="single" w:sz="4" w:space="0" w:color="auto"/>
                  <w:left w:val="single" w:sz="2" w:space="0" w:color="808080"/>
                </w:tcBorders>
                <w:vAlign w:val="center"/>
              </w:tcPr>
              <w:p w14:paraId="56F9D265" w14:textId="77777777" w:rsidR="00965C77" w:rsidRPr="00C85005" w:rsidRDefault="009C4B41" w:rsidP="0045194A">
                <w:pPr>
                  <w:jc w:val="both"/>
                  <w:rPr>
                    <w:rFonts w:asciiTheme="majorHAnsi" w:hAnsiTheme="majorHAnsi" w:cstheme="majorHAnsi"/>
                    <w:sz w:val="18"/>
                    <w:szCs w:val="18"/>
                  </w:rPr>
                </w:pPr>
                <w:r w:rsidRPr="00C85005">
                  <w:rPr>
                    <w:rFonts w:ascii="MS Gothic" w:eastAsia="MS Gothic" w:hAnsi="MS Gothic" w:cs="MS Gothic"/>
                    <w:sz w:val="20"/>
                    <w:szCs w:val="20"/>
                  </w:rPr>
                  <w:t>☐</w:t>
                </w:r>
              </w:p>
            </w:tc>
          </w:sdtContent>
        </w:sdt>
        <w:tc>
          <w:tcPr>
            <w:tcW w:w="1740" w:type="pct"/>
            <w:tcBorders>
              <w:top w:val="single" w:sz="4" w:space="0" w:color="auto"/>
              <w:left w:val="single" w:sz="2" w:space="0" w:color="808080"/>
            </w:tcBorders>
          </w:tcPr>
          <w:p w14:paraId="4909519F" w14:textId="77777777" w:rsidR="00965C77" w:rsidRPr="00C85005" w:rsidRDefault="00965C77" w:rsidP="0045194A">
            <w:pPr>
              <w:jc w:val="both"/>
              <w:rPr>
                <w:rFonts w:asciiTheme="majorHAnsi" w:hAnsiTheme="majorHAnsi" w:cstheme="majorHAnsi"/>
                <w:sz w:val="20"/>
                <w:szCs w:val="20"/>
              </w:rPr>
            </w:pPr>
          </w:p>
        </w:tc>
      </w:tr>
      <w:tr w:rsidR="00DA662C" w14:paraId="13CD5113" w14:textId="77777777" w:rsidTr="00C2338E">
        <w:trPr>
          <w:trHeight w:val="352"/>
          <w:jc w:val="center"/>
        </w:trPr>
        <w:tc>
          <w:tcPr>
            <w:tcW w:w="2459" w:type="pct"/>
            <w:tcBorders>
              <w:right w:val="single" w:sz="2" w:space="0" w:color="808080"/>
            </w:tcBorders>
          </w:tcPr>
          <w:p w14:paraId="0F5C8D7A" w14:textId="77777777" w:rsidR="00965C77" w:rsidRPr="00C85005" w:rsidRDefault="009C4B41" w:rsidP="0045194A">
            <w:pPr>
              <w:pStyle w:val="Lists"/>
              <w:spacing w:before="120" w:after="120"/>
              <w:jc w:val="both"/>
              <w:rPr>
                <w:lang w:val="en-US"/>
              </w:rPr>
            </w:pPr>
            <w:r w:rsidRPr="00C85005">
              <w:rPr>
                <w:lang w:val="en-US"/>
              </w:rPr>
              <w:t>Are water coolers refilled throughout the day?</w:t>
            </w:r>
          </w:p>
        </w:tc>
        <w:sdt>
          <w:sdtPr>
            <w:rPr>
              <w:rFonts w:asciiTheme="majorHAnsi" w:hAnsiTheme="majorHAnsi" w:cstheme="majorHAnsi"/>
              <w:sz w:val="20"/>
              <w:szCs w:val="20"/>
            </w:rPr>
            <w:id w:val="163137804"/>
            <w14:checkbox>
              <w14:checked w14:val="0"/>
              <w14:checkedState w14:val="2612" w14:font="MS Gothic"/>
              <w14:uncheckedState w14:val="2610" w14:font="MS Gothic"/>
            </w14:checkbox>
          </w:sdtPr>
          <w:sdtEndPr/>
          <w:sdtContent>
            <w:tc>
              <w:tcPr>
                <w:tcW w:w="266" w:type="pct"/>
                <w:tcBorders>
                  <w:left w:val="single" w:sz="2" w:space="0" w:color="808080"/>
                </w:tcBorders>
                <w:vAlign w:val="center"/>
              </w:tcPr>
              <w:p w14:paraId="6CAC3A43" w14:textId="77777777" w:rsidR="00965C77" w:rsidRPr="00C85005" w:rsidRDefault="009C4B41" w:rsidP="0045194A">
                <w:pPr>
                  <w:jc w:val="both"/>
                  <w:rPr>
                    <w:rFonts w:asciiTheme="majorHAnsi" w:hAnsiTheme="majorHAnsi" w:cstheme="majorHAnsi"/>
                    <w:sz w:val="18"/>
                    <w:szCs w:val="18"/>
                  </w:rPr>
                </w:pPr>
                <w:r w:rsidRPr="00C85005">
                  <w:rPr>
                    <w:rFonts w:ascii="MS Gothic" w:eastAsia="MS Gothic" w:hAnsi="MS Gothic" w:cs="MS Gothic"/>
                    <w:sz w:val="20"/>
                    <w:szCs w:val="20"/>
                  </w:rPr>
                  <w:t>☐</w:t>
                </w:r>
              </w:p>
            </w:tc>
          </w:sdtContent>
        </w:sdt>
        <w:sdt>
          <w:sdtPr>
            <w:rPr>
              <w:rFonts w:asciiTheme="majorHAnsi" w:hAnsiTheme="majorHAnsi" w:cstheme="majorHAnsi"/>
              <w:sz w:val="20"/>
              <w:szCs w:val="20"/>
            </w:rPr>
            <w:id w:val="-1312100530"/>
            <w14:checkbox>
              <w14:checked w14:val="0"/>
              <w14:checkedState w14:val="2612" w14:font="MS Gothic"/>
              <w14:uncheckedState w14:val="2610" w14:font="MS Gothic"/>
            </w14:checkbox>
          </w:sdtPr>
          <w:sdtEndPr/>
          <w:sdtContent>
            <w:tc>
              <w:tcPr>
                <w:tcW w:w="253" w:type="pct"/>
                <w:tcBorders>
                  <w:left w:val="single" w:sz="2" w:space="0" w:color="808080"/>
                </w:tcBorders>
                <w:vAlign w:val="center"/>
              </w:tcPr>
              <w:p w14:paraId="26441E58" w14:textId="77777777" w:rsidR="00965C77" w:rsidRPr="00C85005" w:rsidRDefault="009C4B41" w:rsidP="0045194A">
                <w:pPr>
                  <w:jc w:val="both"/>
                  <w:rPr>
                    <w:rFonts w:asciiTheme="majorHAnsi" w:hAnsiTheme="majorHAnsi" w:cstheme="majorHAnsi"/>
                    <w:sz w:val="18"/>
                    <w:szCs w:val="18"/>
                  </w:rPr>
                </w:pPr>
                <w:r w:rsidRPr="00C85005">
                  <w:rPr>
                    <w:rFonts w:ascii="MS Gothic" w:eastAsia="MS Gothic" w:hAnsi="MS Gothic" w:cs="MS Gothic"/>
                    <w:sz w:val="20"/>
                    <w:szCs w:val="20"/>
                  </w:rPr>
                  <w:t>☐</w:t>
                </w:r>
              </w:p>
            </w:tc>
          </w:sdtContent>
        </w:sdt>
        <w:sdt>
          <w:sdtPr>
            <w:rPr>
              <w:rFonts w:asciiTheme="majorHAnsi" w:hAnsiTheme="majorHAnsi" w:cstheme="majorHAnsi"/>
              <w:sz w:val="20"/>
              <w:szCs w:val="20"/>
            </w:rPr>
            <w:id w:val="2791541"/>
            <w14:checkbox>
              <w14:checked w14:val="0"/>
              <w14:checkedState w14:val="2612" w14:font="MS Gothic"/>
              <w14:uncheckedState w14:val="2610" w14:font="MS Gothic"/>
            </w14:checkbox>
          </w:sdtPr>
          <w:sdtEndPr/>
          <w:sdtContent>
            <w:tc>
              <w:tcPr>
                <w:tcW w:w="282" w:type="pct"/>
                <w:tcBorders>
                  <w:left w:val="single" w:sz="2" w:space="0" w:color="808080"/>
                </w:tcBorders>
                <w:vAlign w:val="center"/>
              </w:tcPr>
              <w:p w14:paraId="1E4CCF24" w14:textId="77777777" w:rsidR="00965C77" w:rsidRPr="00C85005" w:rsidRDefault="009C4B41" w:rsidP="0045194A">
                <w:pPr>
                  <w:jc w:val="both"/>
                  <w:rPr>
                    <w:rFonts w:asciiTheme="majorHAnsi" w:hAnsiTheme="majorHAnsi" w:cstheme="majorHAnsi"/>
                    <w:sz w:val="18"/>
                    <w:szCs w:val="18"/>
                  </w:rPr>
                </w:pPr>
                <w:r w:rsidRPr="00C85005">
                  <w:rPr>
                    <w:rFonts w:ascii="MS Gothic" w:eastAsia="MS Gothic" w:hAnsi="MS Gothic" w:cs="MS Gothic"/>
                    <w:sz w:val="20"/>
                    <w:szCs w:val="20"/>
                  </w:rPr>
                  <w:t>☐</w:t>
                </w:r>
              </w:p>
            </w:tc>
          </w:sdtContent>
        </w:sdt>
        <w:tc>
          <w:tcPr>
            <w:tcW w:w="1740" w:type="pct"/>
            <w:tcBorders>
              <w:left w:val="single" w:sz="2" w:space="0" w:color="808080"/>
            </w:tcBorders>
          </w:tcPr>
          <w:p w14:paraId="03B36243" w14:textId="77777777" w:rsidR="00965C77" w:rsidRPr="00C85005" w:rsidRDefault="00965C77" w:rsidP="0045194A">
            <w:pPr>
              <w:jc w:val="both"/>
              <w:rPr>
                <w:rFonts w:asciiTheme="majorHAnsi" w:hAnsiTheme="majorHAnsi" w:cstheme="majorHAnsi"/>
                <w:sz w:val="20"/>
                <w:szCs w:val="20"/>
              </w:rPr>
            </w:pPr>
          </w:p>
        </w:tc>
      </w:tr>
      <w:tr w:rsidR="00DA662C" w14:paraId="5883DDC1" w14:textId="77777777" w:rsidTr="00C2338E">
        <w:trPr>
          <w:trHeight w:val="504"/>
          <w:jc w:val="center"/>
        </w:trPr>
        <w:tc>
          <w:tcPr>
            <w:tcW w:w="2459" w:type="pct"/>
            <w:tcBorders>
              <w:right w:val="single" w:sz="2" w:space="0" w:color="808080"/>
            </w:tcBorders>
          </w:tcPr>
          <w:p w14:paraId="46AC0A3D" w14:textId="77777777" w:rsidR="00965C77" w:rsidRPr="00C85005" w:rsidRDefault="009C4B41" w:rsidP="0045194A">
            <w:pPr>
              <w:pStyle w:val="Lists"/>
              <w:spacing w:before="120" w:after="120"/>
              <w:jc w:val="both"/>
              <w:rPr>
                <w:lang w:val="en-US"/>
              </w:rPr>
            </w:pPr>
            <w:r w:rsidRPr="00C85005">
              <w:rPr>
                <w:lang w:val="en-US"/>
              </w:rPr>
              <w:t>Is there shade available for breaks and if workers need to recover?</w:t>
            </w:r>
          </w:p>
        </w:tc>
        <w:sdt>
          <w:sdtPr>
            <w:rPr>
              <w:rFonts w:asciiTheme="majorHAnsi" w:hAnsiTheme="majorHAnsi" w:cstheme="majorHAnsi"/>
              <w:sz w:val="20"/>
              <w:szCs w:val="20"/>
            </w:rPr>
            <w:id w:val="527993555"/>
            <w14:checkbox>
              <w14:checked w14:val="0"/>
              <w14:checkedState w14:val="2612" w14:font="MS Gothic"/>
              <w14:uncheckedState w14:val="2610" w14:font="MS Gothic"/>
            </w14:checkbox>
          </w:sdtPr>
          <w:sdtEndPr/>
          <w:sdtContent>
            <w:tc>
              <w:tcPr>
                <w:tcW w:w="266" w:type="pct"/>
                <w:tcBorders>
                  <w:left w:val="single" w:sz="2" w:space="0" w:color="808080"/>
                </w:tcBorders>
                <w:vAlign w:val="center"/>
              </w:tcPr>
              <w:p w14:paraId="511192D0" w14:textId="77777777" w:rsidR="00965C77" w:rsidRPr="00C85005" w:rsidRDefault="009C4B41" w:rsidP="0045194A">
                <w:pPr>
                  <w:jc w:val="both"/>
                  <w:rPr>
                    <w:rFonts w:asciiTheme="majorHAnsi" w:hAnsiTheme="majorHAnsi" w:cstheme="majorHAnsi"/>
                    <w:sz w:val="18"/>
                    <w:szCs w:val="18"/>
                  </w:rPr>
                </w:pPr>
                <w:r w:rsidRPr="00C85005">
                  <w:rPr>
                    <w:rFonts w:ascii="MS Gothic" w:eastAsia="MS Gothic" w:hAnsi="MS Gothic" w:cs="MS Gothic"/>
                    <w:sz w:val="20"/>
                    <w:szCs w:val="20"/>
                  </w:rPr>
                  <w:t>☐</w:t>
                </w:r>
              </w:p>
            </w:tc>
          </w:sdtContent>
        </w:sdt>
        <w:sdt>
          <w:sdtPr>
            <w:rPr>
              <w:rFonts w:asciiTheme="majorHAnsi" w:hAnsiTheme="majorHAnsi" w:cstheme="majorHAnsi"/>
              <w:sz w:val="20"/>
              <w:szCs w:val="20"/>
            </w:rPr>
            <w:id w:val="456001894"/>
            <w14:checkbox>
              <w14:checked w14:val="0"/>
              <w14:checkedState w14:val="2612" w14:font="MS Gothic"/>
              <w14:uncheckedState w14:val="2610" w14:font="MS Gothic"/>
            </w14:checkbox>
          </w:sdtPr>
          <w:sdtEndPr/>
          <w:sdtContent>
            <w:tc>
              <w:tcPr>
                <w:tcW w:w="253" w:type="pct"/>
                <w:tcBorders>
                  <w:left w:val="single" w:sz="2" w:space="0" w:color="808080"/>
                </w:tcBorders>
                <w:vAlign w:val="center"/>
              </w:tcPr>
              <w:p w14:paraId="2A3A086F" w14:textId="77777777" w:rsidR="00965C77" w:rsidRPr="00C85005" w:rsidRDefault="009C4B41" w:rsidP="0045194A">
                <w:pPr>
                  <w:jc w:val="both"/>
                  <w:rPr>
                    <w:rFonts w:asciiTheme="majorHAnsi" w:hAnsiTheme="majorHAnsi" w:cstheme="majorHAnsi"/>
                    <w:sz w:val="18"/>
                    <w:szCs w:val="18"/>
                  </w:rPr>
                </w:pPr>
                <w:r w:rsidRPr="00C85005">
                  <w:rPr>
                    <w:rFonts w:ascii="MS Gothic" w:eastAsia="MS Gothic" w:hAnsi="MS Gothic" w:cs="MS Gothic"/>
                    <w:sz w:val="20"/>
                    <w:szCs w:val="20"/>
                  </w:rPr>
                  <w:t>☐</w:t>
                </w:r>
              </w:p>
            </w:tc>
          </w:sdtContent>
        </w:sdt>
        <w:tc>
          <w:tcPr>
            <w:tcW w:w="282" w:type="pct"/>
            <w:tcBorders>
              <w:left w:val="single" w:sz="2" w:space="0" w:color="808080"/>
            </w:tcBorders>
            <w:vAlign w:val="center"/>
          </w:tcPr>
          <w:p w14:paraId="0F62601F" w14:textId="77777777" w:rsidR="00965C77" w:rsidRPr="00C85005" w:rsidRDefault="00462C84" w:rsidP="0045194A">
            <w:pPr>
              <w:jc w:val="both"/>
              <w:rPr>
                <w:rFonts w:asciiTheme="majorHAnsi" w:hAnsiTheme="majorHAnsi" w:cstheme="majorHAnsi"/>
                <w:sz w:val="18"/>
                <w:szCs w:val="18"/>
              </w:rPr>
            </w:pPr>
            <w:sdt>
              <w:sdtPr>
                <w:rPr>
                  <w:rFonts w:asciiTheme="majorHAnsi" w:hAnsiTheme="majorHAnsi" w:cstheme="majorHAnsi"/>
                  <w:sz w:val="20"/>
                  <w:szCs w:val="20"/>
                </w:rPr>
                <w:id w:val="-908541267"/>
                <w14:checkbox>
                  <w14:checked w14:val="0"/>
                  <w14:checkedState w14:val="2612" w14:font="MS Gothic"/>
                  <w14:uncheckedState w14:val="2610" w14:font="MS Gothic"/>
                </w14:checkbox>
              </w:sdtPr>
              <w:sdtEndPr/>
              <w:sdtContent>
                <w:r w:rsidR="009C4B41" w:rsidRPr="00C85005">
                  <w:rPr>
                    <w:rFonts w:ascii="MS Gothic" w:eastAsia="MS Gothic" w:hAnsi="MS Gothic" w:cs="MS Gothic"/>
                    <w:sz w:val="20"/>
                    <w:szCs w:val="20"/>
                  </w:rPr>
                  <w:t>☐</w:t>
                </w:r>
              </w:sdtContent>
            </w:sdt>
          </w:p>
        </w:tc>
        <w:tc>
          <w:tcPr>
            <w:tcW w:w="1740" w:type="pct"/>
            <w:tcBorders>
              <w:left w:val="single" w:sz="2" w:space="0" w:color="808080"/>
            </w:tcBorders>
          </w:tcPr>
          <w:p w14:paraId="4C0E37EA" w14:textId="77777777" w:rsidR="00965C77" w:rsidRPr="00C85005" w:rsidRDefault="00965C77" w:rsidP="0045194A">
            <w:pPr>
              <w:jc w:val="both"/>
              <w:rPr>
                <w:rFonts w:asciiTheme="majorHAnsi" w:hAnsiTheme="majorHAnsi" w:cstheme="majorHAnsi"/>
                <w:sz w:val="20"/>
                <w:szCs w:val="20"/>
              </w:rPr>
            </w:pPr>
          </w:p>
        </w:tc>
      </w:tr>
    </w:tbl>
    <w:p w14:paraId="55DF1578" w14:textId="77777777" w:rsidR="00965C77" w:rsidRPr="00C85005" w:rsidRDefault="00965C77" w:rsidP="0045194A">
      <w:pPr>
        <w:jc w:val="both"/>
      </w:pPr>
    </w:p>
    <w:tbl>
      <w:tblPr>
        <w:tblW w:w="5015" w:type="pct"/>
        <w:jc w:val="center"/>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10100"/>
      </w:tblGrid>
      <w:tr w:rsidR="00DA662C" w14:paraId="55FB6AF0" w14:textId="77777777" w:rsidTr="00C2338E">
        <w:trPr>
          <w:trHeight w:val="184"/>
          <w:jc w:val="center"/>
        </w:trPr>
        <w:tc>
          <w:tcPr>
            <w:tcW w:w="5000" w:type="pct"/>
            <w:tcBorders>
              <w:top w:val="single" w:sz="4" w:space="0" w:color="auto"/>
              <w:left w:val="single" w:sz="4" w:space="0" w:color="auto"/>
              <w:bottom w:val="single" w:sz="4" w:space="0" w:color="auto"/>
              <w:right w:val="single" w:sz="4" w:space="0" w:color="auto"/>
            </w:tcBorders>
            <w:shd w:val="clear" w:color="auto" w:fill="893700"/>
            <w:vAlign w:val="center"/>
          </w:tcPr>
          <w:p w14:paraId="6A478D0F" w14:textId="77777777" w:rsidR="00965C77" w:rsidRPr="00C85005" w:rsidRDefault="009C4B41" w:rsidP="0045194A">
            <w:pPr>
              <w:spacing w:before="60" w:after="120" w:line="280" w:lineRule="atLeast"/>
              <w:jc w:val="both"/>
              <w:rPr>
                <w:rFonts w:asciiTheme="majorHAnsi" w:hAnsiTheme="majorHAnsi" w:cstheme="majorHAnsi"/>
                <w:b/>
                <w:color w:val="FFFFFF" w:themeColor="background1"/>
                <w:sz w:val="20"/>
                <w:szCs w:val="18"/>
              </w:rPr>
            </w:pPr>
            <w:r w:rsidRPr="00C85005">
              <w:rPr>
                <w:rFonts w:asciiTheme="majorHAnsi" w:hAnsiTheme="majorHAnsi" w:cstheme="majorHAnsi"/>
                <w:b/>
                <w:color w:val="FFFFFF" w:themeColor="background1"/>
                <w:sz w:val="20"/>
              </w:rPr>
              <w:t>SUMMARY OF RISK ASSESSMENT AND RECOMMENDED CONTROL MEASURES</w:t>
            </w:r>
          </w:p>
        </w:tc>
      </w:tr>
      <w:tr w:rsidR="00DA662C" w14:paraId="4B30579A" w14:textId="77777777" w:rsidTr="00C2338E">
        <w:trPr>
          <w:trHeight w:val="352"/>
          <w:jc w:val="center"/>
        </w:trPr>
        <w:tc>
          <w:tcPr>
            <w:tcW w:w="5000" w:type="pct"/>
            <w:tcBorders>
              <w:top w:val="single" w:sz="4" w:space="0" w:color="auto"/>
            </w:tcBorders>
          </w:tcPr>
          <w:p w14:paraId="29426802" w14:textId="77777777" w:rsidR="00965C77" w:rsidRPr="00C85005" w:rsidRDefault="00965C77" w:rsidP="0045194A">
            <w:pPr>
              <w:jc w:val="both"/>
              <w:rPr>
                <w:rFonts w:asciiTheme="majorHAnsi" w:hAnsiTheme="majorHAnsi" w:cstheme="majorHAnsi"/>
                <w:sz w:val="20"/>
                <w:szCs w:val="20"/>
              </w:rPr>
            </w:pPr>
          </w:p>
          <w:p w14:paraId="739CE100" w14:textId="77777777" w:rsidR="00965C77" w:rsidRPr="00C85005" w:rsidRDefault="00965C77" w:rsidP="0045194A">
            <w:pPr>
              <w:jc w:val="both"/>
              <w:rPr>
                <w:rFonts w:asciiTheme="majorHAnsi" w:hAnsiTheme="majorHAnsi" w:cstheme="majorHAnsi"/>
                <w:sz w:val="20"/>
                <w:szCs w:val="20"/>
              </w:rPr>
            </w:pPr>
          </w:p>
          <w:p w14:paraId="6470B9C1" w14:textId="77777777" w:rsidR="00965C77" w:rsidRPr="00C85005" w:rsidRDefault="00965C77" w:rsidP="0045194A">
            <w:pPr>
              <w:jc w:val="both"/>
              <w:rPr>
                <w:rFonts w:asciiTheme="majorHAnsi" w:hAnsiTheme="majorHAnsi" w:cstheme="majorHAnsi"/>
                <w:sz w:val="20"/>
                <w:szCs w:val="20"/>
              </w:rPr>
            </w:pPr>
          </w:p>
          <w:p w14:paraId="53930B96" w14:textId="77777777" w:rsidR="00965C77" w:rsidRPr="00C85005" w:rsidRDefault="00965C77" w:rsidP="0045194A">
            <w:pPr>
              <w:jc w:val="both"/>
              <w:rPr>
                <w:rFonts w:asciiTheme="majorHAnsi" w:hAnsiTheme="majorHAnsi" w:cstheme="majorHAnsi"/>
                <w:sz w:val="20"/>
                <w:szCs w:val="20"/>
              </w:rPr>
            </w:pPr>
          </w:p>
        </w:tc>
      </w:tr>
    </w:tbl>
    <w:p w14:paraId="189D8E2F" w14:textId="77777777" w:rsidR="00965C77" w:rsidRPr="00C85005" w:rsidRDefault="00965C77" w:rsidP="0045194A">
      <w:pPr>
        <w:pStyle w:val="Heading3"/>
        <w:jc w:val="both"/>
        <w:sectPr w:rsidR="00965C77" w:rsidRPr="00C85005" w:rsidSect="00E54513">
          <w:headerReference w:type="default" r:id="rId24"/>
          <w:pgSz w:w="12240" w:h="15840"/>
          <w:pgMar w:top="2160" w:right="1440" w:bottom="720" w:left="720" w:header="720" w:footer="720" w:gutter="0"/>
          <w:cols w:space="720"/>
          <w:docGrid w:linePitch="360"/>
        </w:sectPr>
      </w:pPr>
    </w:p>
    <w:p w14:paraId="6F644F61" w14:textId="77777777" w:rsidR="00965C77" w:rsidRDefault="00965C77" w:rsidP="0045194A">
      <w:pPr>
        <w:jc w:val="both"/>
      </w:pPr>
      <w:bookmarkStart w:id="67" w:name="The_Hazards_Of_Heat_Poster"/>
      <w:bookmarkEnd w:id="67"/>
      <w:bookmarkEnd w:id="0"/>
    </w:p>
    <w:p w14:paraId="76461FD1" w14:textId="77777777" w:rsidR="00242C14" w:rsidRDefault="00242C14" w:rsidP="0045194A">
      <w:pPr>
        <w:jc w:val="both"/>
      </w:pPr>
    </w:p>
    <w:sectPr w:rsidR="00242C14" w:rsidSect="00E54513">
      <w:headerReference w:type="default" r:id="rId25"/>
      <w:pgSz w:w="12240" w:h="15840"/>
      <w:pgMar w:top="2736"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BFD5A5" w14:textId="77777777" w:rsidR="00510632" w:rsidRDefault="00510632">
      <w:pPr>
        <w:spacing w:after="0" w:line="240" w:lineRule="auto"/>
      </w:pPr>
      <w:r>
        <w:separator/>
      </w:r>
    </w:p>
  </w:endnote>
  <w:endnote w:type="continuationSeparator" w:id="0">
    <w:p w14:paraId="56098840" w14:textId="77777777" w:rsidR="00510632" w:rsidRDefault="005106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7840508"/>
      <w:docPartObj>
        <w:docPartGallery w:val="Page Numbers (Bottom of Page)"/>
        <w:docPartUnique/>
      </w:docPartObj>
    </w:sdtPr>
    <w:sdtEndPr>
      <w:rPr>
        <w:noProof/>
      </w:rPr>
    </w:sdtEndPr>
    <w:sdtContent>
      <w:p w14:paraId="5D2EBAC3" w14:textId="77777777" w:rsidR="00510632" w:rsidRDefault="00510632">
        <w:pPr>
          <w:pStyle w:val="Footer"/>
          <w:jc w:val="right"/>
        </w:pPr>
        <w:r>
          <w:fldChar w:fldCharType="begin"/>
        </w:r>
        <w:r>
          <w:instrText xml:space="preserve"> PAGE   \* MERGEFORMAT </w:instrText>
        </w:r>
        <w:r>
          <w:fldChar w:fldCharType="separate"/>
        </w:r>
        <w:r w:rsidR="00DE0A99">
          <w:rPr>
            <w:noProof/>
          </w:rPr>
          <w:t>10</w:t>
        </w:r>
        <w:r>
          <w:rPr>
            <w:noProof/>
          </w:rPr>
          <w:fldChar w:fldCharType="end"/>
        </w:r>
      </w:p>
    </w:sdtContent>
  </w:sdt>
  <w:p w14:paraId="64BFB709" w14:textId="77777777" w:rsidR="00510632" w:rsidRDefault="005106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9E029" w14:textId="77777777" w:rsidR="00510632" w:rsidRDefault="00510632">
    <w:pPr>
      <w:pStyle w:val="Footer"/>
      <w:jc w:val="right"/>
    </w:pPr>
  </w:p>
  <w:p w14:paraId="45D93A2B" w14:textId="77777777" w:rsidR="00510632" w:rsidRDefault="005106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0754469"/>
      <w:docPartObj>
        <w:docPartGallery w:val="Page Numbers (Bottom of Page)"/>
        <w:docPartUnique/>
      </w:docPartObj>
    </w:sdtPr>
    <w:sdtEndPr>
      <w:rPr>
        <w:noProof/>
      </w:rPr>
    </w:sdtEndPr>
    <w:sdtContent>
      <w:p w14:paraId="4ECDBE1D" w14:textId="77777777" w:rsidR="00510632" w:rsidRDefault="00510632">
        <w:pPr>
          <w:pStyle w:val="Footer"/>
          <w:jc w:val="right"/>
        </w:pPr>
        <w:r>
          <w:fldChar w:fldCharType="begin"/>
        </w:r>
        <w:r>
          <w:instrText xml:space="preserve"> PAGE   \* MERGEFORMAT </w:instrText>
        </w:r>
        <w:r>
          <w:fldChar w:fldCharType="separate"/>
        </w:r>
        <w:r w:rsidR="00DE0A99">
          <w:rPr>
            <w:noProof/>
          </w:rPr>
          <w:t>16</w:t>
        </w:r>
        <w:r>
          <w:rPr>
            <w:noProof/>
          </w:rPr>
          <w:fldChar w:fldCharType="end"/>
        </w:r>
      </w:p>
    </w:sdtContent>
  </w:sdt>
  <w:p w14:paraId="46032EB5" w14:textId="77777777" w:rsidR="00510632" w:rsidRDefault="0051063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4009628"/>
      <w:docPartObj>
        <w:docPartGallery w:val="Page Numbers (Bottom of Page)"/>
        <w:docPartUnique/>
      </w:docPartObj>
    </w:sdtPr>
    <w:sdtEndPr>
      <w:rPr>
        <w:noProof/>
      </w:rPr>
    </w:sdtEndPr>
    <w:sdtContent>
      <w:p w14:paraId="79978576" w14:textId="77777777" w:rsidR="00510632" w:rsidRDefault="00462C84">
        <w:pPr>
          <w:pStyle w:val="Footer"/>
          <w:jc w:val="right"/>
        </w:pPr>
      </w:p>
    </w:sdtContent>
  </w:sdt>
  <w:p w14:paraId="44E80B43" w14:textId="77777777" w:rsidR="00510632" w:rsidRDefault="0051063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32071" w14:textId="77777777" w:rsidR="00510632" w:rsidRPr="001A588A" w:rsidRDefault="00510632" w:rsidP="00E54513">
    <w:pPr>
      <w:pStyle w:val="Footer"/>
      <w:tabs>
        <w:tab w:val="left" w:pos="1080"/>
      </w:tabs>
      <w:spacing w:after="60"/>
      <w:rPr>
        <w:rFonts w:ascii="Arial" w:hAnsi="Arial" w:cs="Arial"/>
        <w:color w:val="404040"/>
        <w:sz w:val="18"/>
        <w:szCs w:val="16"/>
        <w:lang w:val="en-CA"/>
      </w:rPr>
    </w:pPr>
    <w:r w:rsidRPr="001A588A">
      <w:rPr>
        <w:rFonts w:ascii="Arial" w:hAnsi="Arial" w:cs="Arial"/>
        <w:noProof/>
        <w:color w:val="404040"/>
        <w:sz w:val="18"/>
        <w:szCs w:val="16"/>
      </w:rPr>
      <mc:AlternateContent>
        <mc:Choice Requires="wps">
          <w:drawing>
            <wp:anchor distT="0" distB="0" distL="114300" distR="114300" simplePos="0" relativeHeight="251654656" behindDoc="0" locked="0" layoutInCell="1" allowOverlap="1" wp14:anchorId="65894EBB" wp14:editId="5F9E3D7D">
              <wp:simplePos x="0" y="0"/>
              <wp:positionH relativeFrom="page">
                <wp:posOffset>465455</wp:posOffset>
              </wp:positionH>
              <wp:positionV relativeFrom="page">
                <wp:posOffset>9081770</wp:posOffset>
              </wp:positionV>
              <wp:extent cx="6400800" cy="0"/>
              <wp:effectExtent l="0" t="0" r="19050" b="1905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straightConnector1">
                        <a:avLst/>
                      </a:prstGeom>
                      <a:noFill/>
                      <a:ln w="9525">
                        <a:solidFill>
                          <a:srgbClr val="8937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4" o:spid="_x0000_s2049" type="#_x0000_t32" style="width:7in;height:0;margin-top:715.1pt;margin-left:36.65pt;mso-height-percent:0;mso-height-relative:page;mso-position-horizontal-relative:page;mso-position-vertical-relative:page;mso-width-percent:0;mso-width-relative:page;mso-wrap-distance-bottom:0;mso-wrap-distance-left:9pt;mso-wrap-distance-right:9pt;mso-wrap-distance-top:0;mso-wrap-style:square;position:absolute;visibility:visible;z-index:251659264" strokecolor="#893700"/>
          </w:pict>
        </mc:Fallback>
      </mc:AlternateContent>
    </w:r>
    <w:r w:rsidRPr="001A588A">
      <w:rPr>
        <w:rFonts w:ascii="Arial" w:hAnsi="Arial" w:cs="Arial"/>
        <w:color w:val="404040"/>
        <w:sz w:val="18"/>
        <w:szCs w:val="16"/>
        <w:lang w:val="en-CA"/>
      </w:rPr>
      <w:t>Prepared by Gallagher National Risk Control</w:t>
    </w:r>
  </w:p>
  <w:p w14:paraId="2C9059FB" w14:textId="77777777" w:rsidR="00510632" w:rsidRPr="00287092" w:rsidRDefault="00510632" w:rsidP="00E54513">
    <w:pPr>
      <w:pStyle w:val="Footer"/>
      <w:rPr>
        <w:rFonts w:ascii="Arial" w:hAnsi="Arial" w:cs="Arial"/>
        <w:i/>
        <w:color w:val="808080"/>
        <w:sz w:val="12"/>
        <w:szCs w:val="16"/>
        <w:lang w:val="en-CA"/>
      </w:rPr>
    </w:pPr>
    <w:r w:rsidRPr="00287092">
      <w:rPr>
        <w:rFonts w:ascii="Arial" w:hAnsi="Arial" w:cs="Arial"/>
        <w:i/>
        <w:color w:val="808080"/>
        <w:sz w:val="12"/>
        <w:szCs w:val="16"/>
        <w:lang w:val="en-CA"/>
      </w:rPr>
      <w:t>This policy is a guideline only. It is not meant to be exhaustive or construed as legal advice. Consult your legal counsel to address possible compliance requirements. You should customize a policy for your own company use. © 2013, 2017 Zywave, Inc. All rights reserved.</w:t>
    </w:r>
  </w:p>
  <w:p w14:paraId="38D8BE3D" w14:textId="77777777" w:rsidR="00510632" w:rsidRDefault="0051063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15D93" w14:textId="77777777" w:rsidR="00510632" w:rsidRPr="001A588A" w:rsidRDefault="00510632" w:rsidP="00E54513">
    <w:pPr>
      <w:pStyle w:val="Footer"/>
      <w:tabs>
        <w:tab w:val="left" w:pos="1080"/>
      </w:tabs>
      <w:spacing w:after="60"/>
      <w:rPr>
        <w:rFonts w:ascii="Arial" w:hAnsi="Arial" w:cs="Arial"/>
        <w:color w:val="808080"/>
        <w:sz w:val="12"/>
        <w:szCs w:val="14"/>
        <w:lang w:val="en-CA"/>
      </w:rPr>
    </w:pPr>
  </w:p>
  <w:p w14:paraId="4ABF91AA" w14:textId="77777777" w:rsidR="00510632" w:rsidRDefault="005106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92E71C" w14:textId="77777777" w:rsidR="00510632" w:rsidRDefault="00510632">
      <w:pPr>
        <w:spacing w:after="0" w:line="240" w:lineRule="auto"/>
      </w:pPr>
      <w:r>
        <w:separator/>
      </w:r>
    </w:p>
  </w:footnote>
  <w:footnote w:type="continuationSeparator" w:id="0">
    <w:p w14:paraId="1DDAA069" w14:textId="77777777" w:rsidR="00510632" w:rsidRDefault="005106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87FD09" w14:textId="77777777" w:rsidR="00510632" w:rsidRDefault="00510632">
    <w:pPr>
      <w:pStyle w:val="Header"/>
    </w:pPr>
    <w:r>
      <w:rPr>
        <w:noProof/>
      </w:rPr>
      <w:drawing>
        <wp:anchor distT="0" distB="0" distL="114300" distR="114300" simplePos="0" relativeHeight="251653632" behindDoc="1" locked="0" layoutInCell="1" allowOverlap="1" wp14:anchorId="02227776" wp14:editId="7F4DA282">
          <wp:simplePos x="0" y="0"/>
          <wp:positionH relativeFrom="page">
            <wp:align>right</wp:align>
          </wp:positionH>
          <wp:positionV relativeFrom="paragraph">
            <wp:posOffset>-444500</wp:posOffset>
          </wp:positionV>
          <wp:extent cx="7772662" cy="1005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eaders-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662"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16A6B4" w14:textId="77777777" w:rsidR="00510632" w:rsidRDefault="00510632">
    <w:pPr>
      <w:pStyle w:val="Header"/>
    </w:pPr>
    <w:r>
      <w:rPr>
        <w:noProof/>
      </w:rPr>
      <w:drawing>
        <wp:anchor distT="0" distB="0" distL="114300" distR="114300" simplePos="0" relativeHeight="251657728" behindDoc="1" locked="0" layoutInCell="1" allowOverlap="1" wp14:anchorId="606061B8" wp14:editId="6C91B06D">
          <wp:simplePos x="0" y="0"/>
          <wp:positionH relativeFrom="page">
            <wp:align>right</wp:align>
          </wp:positionH>
          <wp:positionV relativeFrom="paragraph">
            <wp:posOffset>-457200</wp:posOffset>
          </wp:positionV>
          <wp:extent cx="7772127" cy="1005840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revention Methodology-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127"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ADFD7" w14:textId="77777777" w:rsidR="00510632" w:rsidRDefault="00510632">
    <w:pPr>
      <w:pStyle w:val="Header"/>
    </w:pPr>
    <w:r>
      <w:rPr>
        <w:noProof/>
      </w:rPr>
      <w:drawing>
        <wp:anchor distT="0" distB="0" distL="114300" distR="114300" simplePos="0" relativeHeight="251656704" behindDoc="1" locked="0" layoutInCell="1" allowOverlap="1" wp14:anchorId="2C2A249C" wp14:editId="67CB346F">
          <wp:simplePos x="0" y="0"/>
          <wp:positionH relativeFrom="page">
            <wp:align>right</wp:align>
          </wp:positionH>
          <wp:positionV relativeFrom="paragraph">
            <wp:posOffset>-444500</wp:posOffset>
          </wp:positionV>
          <wp:extent cx="7772662" cy="100584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eaders-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662"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1F545B" w14:textId="77777777" w:rsidR="00510632" w:rsidRDefault="00510632">
    <w:pPr>
      <w:pStyle w:val="Header"/>
    </w:pPr>
    <w:r>
      <w:rPr>
        <w:noProof/>
      </w:rPr>
      <w:drawing>
        <wp:anchor distT="0" distB="0" distL="114300" distR="114300" simplePos="0" relativeHeight="251658752" behindDoc="1" locked="0" layoutInCell="1" allowOverlap="1" wp14:anchorId="79A77644" wp14:editId="2870F6C8">
          <wp:simplePos x="0" y="0"/>
          <wp:positionH relativeFrom="page">
            <wp:align>right</wp:align>
          </wp:positionH>
          <wp:positionV relativeFrom="paragraph">
            <wp:posOffset>-469900</wp:posOffset>
          </wp:positionV>
          <wp:extent cx="7772127" cy="10058400"/>
          <wp:effectExtent l="0" t="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upplemental documents-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127"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D12A47" w14:textId="77777777" w:rsidR="00510632" w:rsidRDefault="00510632">
    <w:pPr>
      <w:pStyle w:val="Header"/>
    </w:pPr>
    <w:r>
      <w:rPr>
        <w:noProof/>
      </w:rPr>
      <w:drawing>
        <wp:anchor distT="0" distB="0" distL="114300" distR="114300" simplePos="0" relativeHeight="251659776" behindDoc="1" locked="0" layoutInCell="1" allowOverlap="1" wp14:anchorId="10B815AD" wp14:editId="0124381D">
          <wp:simplePos x="0" y="0"/>
          <wp:positionH relativeFrom="page">
            <wp:align>right</wp:align>
          </wp:positionH>
          <wp:positionV relativeFrom="paragraph">
            <wp:posOffset>-466725</wp:posOffset>
          </wp:positionV>
          <wp:extent cx="7772127" cy="10058400"/>
          <wp:effectExtent l="0" t="0" r="63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eat illness policy header-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127"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8B0FB5" w14:textId="77777777" w:rsidR="00510632" w:rsidRDefault="00510632">
    <w:pPr>
      <w:pStyle w:val="Header"/>
    </w:pPr>
    <w:r>
      <w:rPr>
        <w:noProof/>
      </w:rPr>
      <w:drawing>
        <wp:anchor distT="0" distB="0" distL="114300" distR="114300" simplePos="0" relativeHeight="251660800" behindDoc="1" locked="0" layoutInCell="1" allowOverlap="1" wp14:anchorId="54A9DCBE" wp14:editId="13865A4A">
          <wp:simplePos x="0" y="0"/>
          <wp:positionH relativeFrom="page">
            <wp:align>right</wp:align>
          </wp:positionH>
          <wp:positionV relativeFrom="paragraph">
            <wp:posOffset>-466725</wp:posOffset>
          </wp:positionV>
          <wp:extent cx="7772127" cy="10058400"/>
          <wp:effectExtent l="0" t="0" r="63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eat Illness Prevention Program header-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127"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B516A" w14:textId="77777777" w:rsidR="00510632" w:rsidRDefault="00510632">
    <w:pPr>
      <w:pStyle w:val="Header"/>
    </w:pPr>
    <w:r>
      <w:rPr>
        <w:noProof/>
      </w:rPr>
      <w:drawing>
        <wp:anchor distT="0" distB="0" distL="114300" distR="114300" simplePos="0" relativeHeight="251661824" behindDoc="1" locked="0" layoutInCell="1" allowOverlap="1" wp14:anchorId="244286A0" wp14:editId="27337561">
          <wp:simplePos x="0" y="0"/>
          <wp:positionH relativeFrom="page">
            <wp:align>right</wp:align>
          </wp:positionH>
          <wp:positionV relativeFrom="paragraph">
            <wp:posOffset>-457200</wp:posOffset>
          </wp:positionV>
          <wp:extent cx="7772362" cy="10058400"/>
          <wp:effectExtent l="0" t="0" r="63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hecklist header-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362"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F94C48" w14:textId="77777777" w:rsidR="00510632" w:rsidRDefault="00510632">
    <w:pPr>
      <w:pStyle w:val="Header"/>
    </w:pPr>
    <w:r>
      <w:rPr>
        <w:noProof/>
      </w:rPr>
      <w:drawing>
        <wp:anchor distT="0" distB="0" distL="114300" distR="114300" simplePos="0" relativeHeight="251655680" behindDoc="1" locked="0" layoutInCell="1" allowOverlap="1" wp14:anchorId="7C2AC820" wp14:editId="104C752E">
          <wp:simplePos x="0" y="0"/>
          <wp:positionH relativeFrom="page">
            <wp:align>left</wp:align>
          </wp:positionH>
          <wp:positionV relativeFrom="paragraph">
            <wp:posOffset>-457200</wp:posOffset>
          </wp:positionV>
          <wp:extent cx="7772362" cy="1005840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t Illness Guide and Prevention Program-01.jpg"/>
                  <pic:cNvPicPr/>
                </pic:nvPicPr>
                <pic:blipFill>
                  <a:blip r:embed="rId1">
                    <a:extLst>
                      <a:ext uri="{28A0092B-C50C-407E-A947-70E740481C1C}">
                        <a14:useLocalDpi xmlns:a14="http://schemas.microsoft.com/office/drawing/2010/main" val="0"/>
                      </a:ext>
                    </a:extLst>
                  </a:blip>
                  <a:stretch>
                    <a:fillRect/>
                  </a:stretch>
                </pic:blipFill>
                <pic:spPr>
                  <a:xfrm>
                    <a:off x="0" y="0"/>
                    <a:ext cx="7772362"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0352B"/>
    <w:multiLevelType w:val="hybridMultilevel"/>
    <w:tmpl w:val="E5BC220C"/>
    <w:lvl w:ilvl="0" w:tplc="7B90E6E2">
      <w:start w:val="1"/>
      <w:numFmt w:val="bullet"/>
      <w:lvlText w:val=""/>
      <w:lvlJc w:val="left"/>
      <w:pPr>
        <w:ind w:left="360" w:hanging="360"/>
      </w:pPr>
      <w:rPr>
        <w:rFonts w:ascii="Symbol" w:hAnsi="Symbol" w:hint="default"/>
      </w:rPr>
    </w:lvl>
    <w:lvl w:ilvl="1" w:tplc="EAB83AF6" w:tentative="1">
      <w:start w:val="1"/>
      <w:numFmt w:val="bullet"/>
      <w:lvlText w:val="o"/>
      <w:lvlJc w:val="left"/>
      <w:pPr>
        <w:ind w:left="1080" w:hanging="360"/>
      </w:pPr>
      <w:rPr>
        <w:rFonts w:ascii="Courier New" w:hAnsi="Courier New" w:cs="Courier New" w:hint="default"/>
      </w:rPr>
    </w:lvl>
    <w:lvl w:ilvl="2" w:tplc="57B2C3C2" w:tentative="1">
      <w:start w:val="1"/>
      <w:numFmt w:val="bullet"/>
      <w:lvlText w:val=""/>
      <w:lvlJc w:val="left"/>
      <w:pPr>
        <w:ind w:left="1800" w:hanging="360"/>
      </w:pPr>
      <w:rPr>
        <w:rFonts w:ascii="Wingdings" w:hAnsi="Wingdings" w:hint="default"/>
      </w:rPr>
    </w:lvl>
    <w:lvl w:ilvl="3" w:tplc="61E4DB9C" w:tentative="1">
      <w:start w:val="1"/>
      <w:numFmt w:val="bullet"/>
      <w:lvlText w:val=""/>
      <w:lvlJc w:val="left"/>
      <w:pPr>
        <w:ind w:left="2520" w:hanging="360"/>
      </w:pPr>
      <w:rPr>
        <w:rFonts w:ascii="Symbol" w:hAnsi="Symbol" w:hint="default"/>
      </w:rPr>
    </w:lvl>
    <w:lvl w:ilvl="4" w:tplc="70BA047A" w:tentative="1">
      <w:start w:val="1"/>
      <w:numFmt w:val="bullet"/>
      <w:lvlText w:val="o"/>
      <w:lvlJc w:val="left"/>
      <w:pPr>
        <w:ind w:left="3240" w:hanging="360"/>
      </w:pPr>
      <w:rPr>
        <w:rFonts w:ascii="Courier New" w:hAnsi="Courier New" w:cs="Courier New" w:hint="default"/>
      </w:rPr>
    </w:lvl>
    <w:lvl w:ilvl="5" w:tplc="2C0E616E" w:tentative="1">
      <w:start w:val="1"/>
      <w:numFmt w:val="bullet"/>
      <w:lvlText w:val=""/>
      <w:lvlJc w:val="left"/>
      <w:pPr>
        <w:ind w:left="3960" w:hanging="360"/>
      </w:pPr>
      <w:rPr>
        <w:rFonts w:ascii="Wingdings" w:hAnsi="Wingdings" w:hint="default"/>
      </w:rPr>
    </w:lvl>
    <w:lvl w:ilvl="6" w:tplc="54547834" w:tentative="1">
      <w:start w:val="1"/>
      <w:numFmt w:val="bullet"/>
      <w:lvlText w:val=""/>
      <w:lvlJc w:val="left"/>
      <w:pPr>
        <w:ind w:left="4680" w:hanging="360"/>
      </w:pPr>
      <w:rPr>
        <w:rFonts w:ascii="Symbol" w:hAnsi="Symbol" w:hint="default"/>
      </w:rPr>
    </w:lvl>
    <w:lvl w:ilvl="7" w:tplc="C8A26228" w:tentative="1">
      <w:start w:val="1"/>
      <w:numFmt w:val="bullet"/>
      <w:lvlText w:val="o"/>
      <w:lvlJc w:val="left"/>
      <w:pPr>
        <w:ind w:left="5400" w:hanging="360"/>
      </w:pPr>
      <w:rPr>
        <w:rFonts w:ascii="Courier New" w:hAnsi="Courier New" w:cs="Courier New" w:hint="default"/>
      </w:rPr>
    </w:lvl>
    <w:lvl w:ilvl="8" w:tplc="244AA33C" w:tentative="1">
      <w:start w:val="1"/>
      <w:numFmt w:val="bullet"/>
      <w:lvlText w:val=""/>
      <w:lvlJc w:val="left"/>
      <w:pPr>
        <w:ind w:left="6120" w:hanging="360"/>
      </w:pPr>
      <w:rPr>
        <w:rFonts w:ascii="Wingdings" w:hAnsi="Wingdings" w:hint="default"/>
      </w:rPr>
    </w:lvl>
  </w:abstractNum>
  <w:abstractNum w:abstractNumId="1" w15:restartNumberingAfterBreak="0">
    <w:nsid w:val="26F12916"/>
    <w:multiLevelType w:val="hybridMultilevel"/>
    <w:tmpl w:val="D624CCA6"/>
    <w:lvl w:ilvl="0" w:tplc="CAB64648">
      <w:start w:val="1"/>
      <w:numFmt w:val="bullet"/>
      <w:lvlText w:val=""/>
      <w:lvlJc w:val="left"/>
      <w:pPr>
        <w:ind w:left="720" w:hanging="360"/>
      </w:pPr>
      <w:rPr>
        <w:rFonts w:ascii="Symbol" w:hAnsi="Symbol" w:hint="default"/>
      </w:rPr>
    </w:lvl>
    <w:lvl w:ilvl="1" w:tplc="AFA0FD80" w:tentative="1">
      <w:start w:val="1"/>
      <w:numFmt w:val="bullet"/>
      <w:lvlText w:val="o"/>
      <w:lvlJc w:val="left"/>
      <w:pPr>
        <w:ind w:left="1440" w:hanging="360"/>
      </w:pPr>
      <w:rPr>
        <w:rFonts w:ascii="Courier New" w:hAnsi="Courier New" w:cs="Courier New" w:hint="default"/>
      </w:rPr>
    </w:lvl>
    <w:lvl w:ilvl="2" w:tplc="DF488A66" w:tentative="1">
      <w:start w:val="1"/>
      <w:numFmt w:val="bullet"/>
      <w:lvlText w:val=""/>
      <w:lvlJc w:val="left"/>
      <w:pPr>
        <w:ind w:left="2160" w:hanging="360"/>
      </w:pPr>
      <w:rPr>
        <w:rFonts w:ascii="Wingdings" w:hAnsi="Wingdings" w:hint="default"/>
      </w:rPr>
    </w:lvl>
    <w:lvl w:ilvl="3" w:tplc="D5F6E080" w:tentative="1">
      <w:start w:val="1"/>
      <w:numFmt w:val="bullet"/>
      <w:lvlText w:val=""/>
      <w:lvlJc w:val="left"/>
      <w:pPr>
        <w:ind w:left="2880" w:hanging="360"/>
      </w:pPr>
      <w:rPr>
        <w:rFonts w:ascii="Symbol" w:hAnsi="Symbol" w:hint="default"/>
      </w:rPr>
    </w:lvl>
    <w:lvl w:ilvl="4" w:tplc="0BF877AE" w:tentative="1">
      <w:start w:val="1"/>
      <w:numFmt w:val="bullet"/>
      <w:lvlText w:val="o"/>
      <w:lvlJc w:val="left"/>
      <w:pPr>
        <w:ind w:left="3600" w:hanging="360"/>
      </w:pPr>
      <w:rPr>
        <w:rFonts w:ascii="Courier New" w:hAnsi="Courier New" w:cs="Courier New" w:hint="default"/>
      </w:rPr>
    </w:lvl>
    <w:lvl w:ilvl="5" w:tplc="B1F6C578" w:tentative="1">
      <w:start w:val="1"/>
      <w:numFmt w:val="bullet"/>
      <w:lvlText w:val=""/>
      <w:lvlJc w:val="left"/>
      <w:pPr>
        <w:ind w:left="4320" w:hanging="360"/>
      </w:pPr>
      <w:rPr>
        <w:rFonts w:ascii="Wingdings" w:hAnsi="Wingdings" w:hint="default"/>
      </w:rPr>
    </w:lvl>
    <w:lvl w:ilvl="6" w:tplc="0D806B48" w:tentative="1">
      <w:start w:val="1"/>
      <w:numFmt w:val="bullet"/>
      <w:lvlText w:val=""/>
      <w:lvlJc w:val="left"/>
      <w:pPr>
        <w:ind w:left="5040" w:hanging="360"/>
      </w:pPr>
      <w:rPr>
        <w:rFonts w:ascii="Symbol" w:hAnsi="Symbol" w:hint="default"/>
      </w:rPr>
    </w:lvl>
    <w:lvl w:ilvl="7" w:tplc="1F546402" w:tentative="1">
      <w:start w:val="1"/>
      <w:numFmt w:val="bullet"/>
      <w:lvlText w:val="o"/>
      <w:lvlJc w:val="left"/>
      <w:pPr>
        <w:ind w:left="5760" w:hanging="360"/>
      </w:pPr>
      <w:rPr>
        <w:rFonts w:ascii="Courier New" w:hAnsi="Courier New" w:cs="Courier New" w:hint="default"/>
      </w:rPr>
    </w:lvl>
    <w:lvl w:ilvl="8" w:tplc="1FD825BC" w:tentative="1">
      <w:start w:val="1"/>
      <w:numFmt w:val="bullet"/>
      <w:lvlText w:val=""/>
      <w:lvlJc w:val="left"/>
      <w:pPr>
        <w:ind w:left="6480" w:hanging="360"/>
      </w:pPr>
      <w:rPr>
        <w:rFonts w:ascii="Wingdings" w:hAnsi="Wingdings" w:hint="default"/>
      </w:rPr>
    </w:lvl>
  </w:abstractNum>
  <w:abstractNum w:abstractNumId="2" w15:restartNumberingAfterBreak="0">
    <w:nsid w:val="29DE6028"/>
    <w:multiLevelType w:val="hybridMultilevel"/>
    <w:tmpl w:val="6BA2B2C4"/>
    <w:lvl w:ilvl="0" w:tplc="E06060B0">
      <w:start w:val="1"/>
      <w:numFmt w:val="bullet"/>
      <w:lvlText w:val=""/>
      <w:lvlJc w:val="left"/>
      <w:pPr>
        <w:ind w:left="720" w:hanging="360"/>
      </w:pPr>
      <w:rPr>
        <w:rFonts w:ascii="Symbol" w:hAnsi="Symbol" w:hint="default"/>
      </w:rPr>
    </w:lvl>
    <w:lvl w:ilvl="1" w:tplc="B8BA590E">
      <w:start w:val="1"/>
      <w:numFmt w:val="bullet"/>
      <w:lvlText w:val="o"/>
      <w:lvlJc w:val="left"/>
      <w:pPr>
        <w:ind w:left="1440" w:hanging="360"/>
      </w:pPr>
      <w:rPr>
        <w:rFonts w:ascii="Courier New" w:hAnsi="Courier New" w:cs="Courier New" w:hint="default"/>
      </w:rPr>
    </w:lvl>
    <w:lvl w:ilvl="2" w:tplc="F8A8F0A8">
      <w:start w:val="1"/>
      <w:numFmt w:val="bullet"/>
      <w:lvlText w:val=""/>
      <w:lvlJc w:val="left"/>
      <w:pPr>
        <w:ind w:left="2160" w:hanging="360"/>
      </w:pPr>
      <w:rPr>
        <w:rFonts w:ascii="Wingdings" w:hAnsi="Wingdings" w:hint="default"/>
      </w:rPr>
    </w:lvl>
    <w:lvl w:ilvl="3" w:tplc="F39C5DE2" w:tentative="1">
      <w:start w:val="1"/>
      <w:numFmt w:val="bullet"/>
      <w:lvlText w:val=""/>
      <w:lvlJc w:val="left"/>
      <w:pPr>
        <w:ind w:left="2880" w:hanging="360"/>
      </w:pPr>
      <w:rPr>
        <w:rFonts w:ascii="Symbol" w:hAnsi="Symbol" w:hint="default"/>
      </w:rPr>
    </w:lvl>
    <w:lvl w:ilvl="4" w:tplc="23688F5C" w:tentative="1">
      <w:start w:val="1"/>
      <w:numFmt w:val="bullet"/>
      <w:lvlText w:val="o"/>
      <w:lvlJc w:val="left"/>
      <w:pPr>
        <w:ind w:left="3600" w:hanging="360"/>
      </w:pPr>
      <w:rPr>
        <w:rFonts w:ascii="Courier New" w:hAnsi="Courier New" w:cs="Courier New" w:hint="default"/>
      </w:rPr>
    </w:lvl>
    <w:lvl w:ilvl="5" w:tplc="422CF0DC" w:tentative="1">
      <w:start w:val="1"/>
      <w:numFmt w:val="bullet"/>
      <w:lvlText w:val=""/>
      <w:lvlJc w:val="left"/>
      <w:pPr>
        <w:ind w:left="4320" w:hanging="360"/>
      </w:pPr>
      <w:rPr>
        <w:rFonts w:ascii="Wingdings" w:hAnsi="Wingdings" w:hint="default"/>
      </w:rPr>
    </w:lvl>
    <w:lvl w:ilvl="6" w:tplc="CB365E30" w:tentative="1">
      <w:start w:val="1"/>
      <w:numFmt w:val="bullet"/>
      <w:lvlText w:val=""/>
      <w:lvlJc w:val="left"/>
      <w:pPr>
        <w:ind w:left="5040" w:hanging="360"/>
      </w:pPr>
      <w:rPr>
        <w:rFonts w:ascii="Symbol" w:hAnsi="Symbol" w:hint="default"/>
      </w:rPr>
    </w:lvl>
    <w:lvl w:ilvl="7" w:tplc="EEF49C0A" w:tentative="1">
      <w:start w:val="1"/>
      <w:numFmt w:val="bullet"/>
      <w:lvlText w:val="o"/>
      <w:lvlJc w:val="left"/>
      <w:pPr>
        <w:ind w:left="5760" w:hanging="360"/>
      </w:pPr>
      <w:rPr>
        <w:rFonts w:ascii="Courier New" w:hAnsi="Courier New" w:cs="Courier New" w:hint="default"/>
      </w:rPr>
    </w:lvl>
    <w:lvl w:ilvl="8" w:tplc="BA9A360A" w:tentative="1">
      <w:start w:val="1"/>
      <w:numFmt w:val="bullet"/>
      <w:lvlText w:val=""/>
      <w:lvlJc w:val="left"/>
      <w:pPr>
        <w:ind w:left="6480" w:hanging="360"/>
      </w:pPr>
      <w:rPr>
        <w:rFonts w:ascii="Wingdings" w:hAnsi="Wingdings" w:hint="default"/>
      </w:rPr>
    </w:lvl>
  </w:abstractNum>
  <w:abstractNum w:abstractNumId="3" w15:restartNumberingAfterBreak="0">
    <w:nsid w:val="2C061C96"/>
    <w:multiLevelType w:val="hybridMultilevel"/>
    <w:tmpl w:val="A5901D10"/>
    <w:lvl w:ilvl="0" w:tplc="A5321B30">
      <w:start w:val="1"/>
      <w:numFmt w:val="bullet"/>
      <w:lvlText w:val=""/>
      <w:lvlJc w:val="left"/>
      <w:pPr>
        <w:ind w:left="720" w:hanging="360"/>
      </w:pPr>
      <w:rPr>
        <w:rFonts w:ascii="Symbol" w:hAnsi="Symbol" w:hint="default"/>
      </w:rPr>
    </w:lvl>
    <w:lvl w:ilvl="1" w:tplc="54DA95D4" w:tentative="1">
      <w:start w:val="1"/>
      <w:numFmt w:val="bullet"/>
      <w:lvlText w:val="o"/>
      <w:lvlJc w:val="left"/>
      <w:pPr>
        <w:ind w:left="1440" w:hanging="360"/>
      </w:pPr>
      <w:rPr>
        <w:rFonts w:ascii="Courier New" w:hAnsi="Courier New" w:cs="Courier New" w:hint="default"/>
      </w:rPr>
    </w:lvl>
    <w:lvl w:ilvl="2" w:tplc="4EB0496C" w:tentative="1">
      <w:start w:val="1"/>
      <w:numFmt w:val="bullet"/>
      <w:lvlText w:val=""/>
      <w:lvlJc w:val="left"/>
      <w:pPr>
        <w:ind w:left="2160" w:hanging="360"/>
      </w:pPr>
      <w:rPr>
        <w:rFonts w:ascii="Wingdings" w:hAnsi="Wingdings" w:hint="default"/>
      </w:rPr>
    </w:lvl>
    <w:lvl w:ilvl="3" w:tplc="2EF4AC78" w:tentative="1">
      <w:start w:val="1"/>
      <w:numFmt w:val="bullet"/>
      <w:lvlText w:val=""/>
      <w:lvlJc w:val="left"/>
      <w:pPr>
        <w:ind w:left="2880" w:hanging="360"/>
      </w:pPr>
      <w:rPr>
        <w:rFonts w:ascii="Symbol" w:hAnsi="Symbol" w:hint="default"/>
      </w:rPr>
    </w:lvl>
    <w:lvl w:ilvl="4" w:tplc="2A2669CA" w:tentative="1">
      <w:start w:val="1"/>
      <w:numFmt w:val="bullet"/>
      <w:lvlText w:val="o"/>
      <w:lvlJc w:val="left"/>
      <w:pPr>
        <w:ind w:left="3600" w:hanging="360"/>
      </w:pPr>
      <w:rPr>
        <w:rFonts w:ascii="Courier New" w:hAnsi="Courier New" w:cs="Courier New" w:hint="default"/>
      </w:rPr>
    </w:lvl>
    <w:lvl w:ilvl="5" w:tplc="05C6EC38" w:tentative="1">
      <w:start w:val="1"/>
      <w:numFmt w:val="bullet"/>
      <w:lvlText w:val=""/>
      <w:lvlJc w:val="left"/>
      <w:pPr>
        <w:ind w:left="4320" w:hanging="360"/>
      </w:pPr>
      <w:rPr>
        <w:rFonts w:ascii="Wingdings" w:hAnsi="Wingdings" w:hint="default"/>
      </w:rPr>
    </w:lvl>
    <w:lvl w:ilvl="6" w:tplc="E04C87B6" w:tentative="1">
      <w:start w:val="1"/>
      <w:numFmt w:val="bullet"/>
      <w:lvlText w:val=""/>
      <w:lvlJc w:val="left"/>
      <w:pPr>
        <w:ind w:left="5040" w:hanging="360"/>
      </w:pPr>
      <w:rPr>
        <w:rFonts w:ascii="Symbol" w:hAnsi="Symbol" w:hint="default"/>
      </w:rPr>
    </w:lvl>
    <w:lvl w:ilvl="7" w:tplc="D960C05E" w:tentative="1">
      <w:start w:val="1"/>
      <w:numFmt w:val="bullet"/>
      <w:lvlText w:val="o"/>
      <w:lvlJc w:val="left"/>
      <w:pPr>
        <w:ind w:left="5760" w:hanging="360"/>
      </w:pPr>
      <w:rPr>
        <w:rFonts w:ascii="Courier New" w:hAnsi="Courier New" w:cs="Courier New" w:hint="default"/>
      </w:rPr>
    </w:lvl>
    <w:lvl w:ilvl="8" w:tplc="8E18D5A8" w:tentative="1">
      <w:start w:val="1"/>
      <w:numFmt w:val="bullet"/>
      <w:lvlText w:val=""/>
      <w:lvlJc w:val="left"/>
      <w:pPr>
        <w:ind w:left="6480" w:hanging="360"/>
      </w:pPr>
      <w:rPr>
        <w:rFonts w:ascii="Wingdings" w:hAnsi="Wingdings" w:hint="default"/>
      </w:rPr>
    </w:lvl>
  </w:abstractNum>
  <w:abstractNum w:abstractNumId="4" w15:restartNumberingAfterBreak="0">
    <w:nsid w:val="3E533174"/>
    <w:multiLevelType w:val="hybridMultilevel"/>
    <w:tmpl w:val="DABCFB06"/>
    <w:lvl w:ilvl="0" w:tplc="478C3506">
      <w:start w:val="1"/>
      <w:numFmt w:val="bullet"/>
      <w:lvlText w:val=""/>
      <w:lvlJc w:val="left"/>
      <w:pPr>
        <w:ind w:left="720" w:hanging="360"/>
      </w:pPr>
      <w:rPr>
        <w:rFonts w:ascii="Symbol" w:hAnsi="Symbol" w:hint="default"/>
      </w:rPr>
    </w:lvl>
    <w:lvl w:ilvl="1" w:tplc="82DCBC3A">
      <w:start w:val="1"/>
      <w:numFmt w:val="bullet"/>
      <w:lvlText w:val="o"/>
      <w:lvlJc w:val="left"/>
      <w:pPr>
        <w:ind w:left="1440" w:hanging="360"/>
      </w:pPr>
      <w:rPr>
        <w:rFonts w:ascii="Courier New" w:hAnsi="Courier New" w:cs="Courier New" w:hint="default"/>
      </w:rPr>
    </w:lvl>
    <w:lvl w:ilvl="2" w:tplc="975E8D62" w:tentative="1">
      <w:start w:val="1"/>
      <w:numFmt w:val="bullet"/>
      <w:lvlText w:val=""/>
      <w:lvlJc w:val="left"/>
      <w:pPr>
        <w:ind w:left="2160" w:hanging="360"/>
      </w:pPr>
      <w:rPr>
        <w:rFonts w:ascii="Wingdings" w:hAnsi="Wingdings" w:hint="default"/>
      </w:rPr>
    </w:lvl>
    <w:lvl w:ilvl="3" w:tplc="5C1AC486" w:tentative="1">
      <w:start w:val="1"/>
      <w:numFmt w:val="bullet"/>
      <w:lvlText w:val=""/>
      <w:lvlJc w:val="left"/>
      <w:pPr>
        <w:ind w:left="2880" w:hanging="360"/>
      </w:pPr>
      <w:rPr>
        <w:rFonts w:ascii="Symbol" w:hAnsi="Symbol" w:hint="default"/>
      </w:rPr>
    </w:lvl>
    <w:lvl w:ilvl="4" w:tplc="B9C421F4" w:tentative="1">
      <w:start w:val="1"/>
      <w:numFmt w:val="bullet"/>
      <w:lvlText w:val="o"/>
      <w:lvlJc w:val="left"/>
      <w:pPr>
        <w:ind w:left="3600" w:hanging="360"/>
      </w:pPr>
      <w:rPr>
        <w:rFonts w:ascii="Courier New" w:hAnsi="Courier New" w:cs="Courier New" w:hint="default"/>
      </w:rPr>
    </w:lvl>
    <w:lvl w:ilvl="5" w:tplc="D708E2EE" w:tentative="1">
      <w:start w:val="1"/>
      <w:numFmt w:val="bullet"/>
      <w:lvlText w:val=""/>
      <w:lvlJc w:val="left"/>
      <w:pPr>
        <w:ind w:left="4320" w:hanging="360"/>
      </w:pPr>
      <w:rPr>
        <w:rFonts w:ascii="Wingdings" w:hAnsi="Wingdings" w:hint="default"/>
      </w:rPr>
    </w:lvl>
    <w:lvl w:ilvl="6" w:tplc="76D8AA20" w:tentative="1">
      <w:start w:val="1"/>
      <w:numFmt w:val="bullet"/>
      <w:lvlText w:val=""/>
      <w:lvlJc w:val="left"/>
      <w:pPr>
        <w:ind w:left="5040" w:hanging="360"/>
      </w:pPr>
      <w:rPr>
        <w:rFonts w:ascii="Symbol" w:hAnsi="Symbol" w:hint="default"/>
      </w:rPr>
    </w:lvl>
    <w:lvl w:ilvl="7" w:tplc="35426EBA" w:tentative="1">
      <w:start w:val="1"/>
      <w:numFmt w:val="bullet"/>
      <w:lvlText w:val="o"/>
      <w:lvlJc w:val="left"/>
      <w:pPr>
        <w:ind w:left="5760" w:hanging="360"/>
      </w:pPr>
      <w:rPr>
        <w:rFonts w:ascii="Courier New" w:hAnsi="Courier New" w:cs="Courier New" w:hint="default"/>
      </w:rPr>
    </w:lvl>
    <w:lvl w:ilvl="8" w:tplc="75AE0B84" w:tentative="1">
      <w:start w:val="1"/>
      <w:numFmt w:val="bullet"/>
      <w:lvlText w:val=""/>
      <w:lvlJc w:val="left"/>
      <w:pPr>
        <w:ind w:left="6480" w:hanging="360"/>
      </w:pPr>
      <w:rPr>
        <w:rFonts w:ascii="Wingdings" w:hAnsi="Wingdings" w:hint="default"/>
      </w:rPr>
    </w:lvl>
  </w:abstractNum>
  <w:abstractNum w:abstractNumId="5" w15:restartNumberingAfterBreak="0">
    <w:nsid w:val="3E9755D2"/>
    <w:multiLevelType w:val="hybridMultilevel"/>
    <w:tmpl w:val="644C53F6"/>
    <w:lvl w:ilvl="0" w:tplc="E10665A6">
      <w:start w:val="1"/>
      <w:numFmt w:val="bullet"/>
      <w:lvlText w:val=""/>
      <w:lvlJc w:val="left"/>
      <w:pPr>
        <w:ind w:left="720" w:hanging="360"/>
      </w:pPr>
      <w:rPr>
        <w:rFonts w:ascii="Symbol" w:hAnsi="Symbol" w:hint="default"/>
      </w:rPr>
    </w:lvl>
    <w:lvl w:ilvl="1" w:tplc="F2ECEB40" w:tentative="1">
      <w:start w:val="1"/>
      <w:numFmt w:val="bullet"/>
      <w:lvlText w:val="o"/>
      <w:lvlJc w:val="left"/>
      <w:pPr>
        <w:ind w:left="1440" w:hanging="360"/>
      </w:pPr>
      <w:rPr>
        <w:rFonts w:ascii="Courier New" w:hAnsi="Courier New" w:cs="Courier New" w:hint="default"/>
      </w:rPr>
    </w:lvl>
    <w:lvl w:ilvl="2" w:tplc="A7ACFFBE" w:tentative="1">
      <w:start w:val="1"/>
      <w:numFmt w:val="bullet"/>
      <w:lvlText w:val=""/>
      <w:lvlJc w:val="left"/>
      <w:pPr>
        <w:ind w:left="2160" w:hanging="360"/>
      </w:pPr>
      <w:rPr>
        <w:rFonts w:ascii="Wingdings" w:hAnsi="Wingdings" w:hint="default"/>
      </w:rPr>
    </w:lvl>
    <w:lvl w:ilvl="3" w:tplc="DBBE8216" w:tentative="1">
      <w:start w:val="1"/>
      <w:numFmt w:val="bullet"/>
      <w:lvlText w:val=""/>
      <w:lvlJc w:val="left"/>
      <w:pPr>
        <w:ind w:left="2880" w:hanging="360"/>
      </w:pPr>
      <w:rPr>
        <w:rFonts w:ascii="Symbol" w:hAnsi="Symbol" w:hint="default"/>
      </w:rPr>
    </w:lvl>
    <w:lvl w:ilvl="4" w:tplc="F99EE242" w:tentative="1">
      <w:start w:val="1"/>
      <w:numFmt w:val="bullet"/>
      <w:lvlText w:val="o"/>
      <w:lvlJc w:val="left"/>
      <w:pPr>
        <w:ind w:left="3600" w:hanging="360"/>
      </w:pPr>
      <w:rPr>
        <w:rFonts w:ascii="Courier New" w:hAnsi="Courier New" w:cs="Courier New" w:hint="default"/>
      </w:rPr>
    </w:lvl>
    <w:lvl w:ilvl="5" w:tplc="BE38F914" w:tentative="1">
      <w:start w:val="1"/>
      <w:numFmt w:val="bullet"/>
      <w:lvlText w:val=""/>
      <w:lvlJc w:val="left"/>
      <w:pPr>
        <w:ind w:left="4320" w:hanging="360"/>
      </w:pPr>
      <w:rPr>
        <w:rFonts w:ascii="Wingdings" w:hAnsi="Wingdings" w:hint="default"/>
      </w:rPr>
    </w:lvl>
    <w:lvl w:ilvl="6" w:tplc="22D00758" w:tentative="1">
      <w:start w:val="1"/>
      <w:numFmt w:val="bullet"/>
      <w:lvlText w:val=""/>
      <w:lvlJc w:val="left"/>
      <w:pPr>
        <w:ind w:left="5040" w:hanging="360"/>
      </w:pPr>
      <w:rPr>
        <w:rFonts w:ascii="Symbol" w:hAnsi="Symbol" w:hint="default"/>
      </w:rPr>
    </w:lvl>
    <w:lvl w:ilvl="7" w:tplc="0D2A4EA0" w:tentative="1">
      <w:start w:val="1"/>
      <w:numFmt w:val="bullet"/>
      <w:lvlText w:val="o"/>
      <w:lvlJc w:val="left"/>
      <w:pPr>
        <w:ind w:left="5760" w:hanging="360"/>
      </w:pPr>
      <w:rPr>
        <w:rFonts w:ascii="Courier New" w:hAnsi="Courier New" w:cs="Courier New" w:hint="default"/>
      </w:rPr>
    </w:lvl>
    <w:lvl w:ilvl="8" w:tplc="DAD23E98" w:tentative="1">
      <w:start w:val="1"/>
      <w:numFmt w:val="bullet"/>
      <w:lvlText w:val=""/>
      <w:lvlJc w:val="left"/>
      <w:pPr>
        <w:ind w:left="6480" w:hanging="360"/>
      </w:pPr>
      <w:rPr>
        <w:rFonts w:ascii="Wingdings" w:hAnsi="Wingdings" w:hint="default"/>
      </w:rPr>
    </w:lvl>
  </w:abstractNum>
  <w:abstractNum w:abstractNumId="6" w15:restartNumberingAfterBreak="0">
    <w:nsid w:val="49C140A5"/>
    <w:multiLevelType w:val="hybridMultilevel"/>
    <w:tmpl w:val="BEBCA3F8"/>
    <w:lvl w:ilvl="0" w:tplc="8E4EE026">
      <w:start w:val="1"/>
      <w:numFmt w:val="bullet"/>
      <w:lvlText w:val=""/>
      <w:lvlJc w:val="left"/>
      <w:pPr>
        <w:ind w:left="720" w:hanging="360"/>
      </w:pPr>
      <w:rPr>
        <w:rFonts w:ascii="Symbol" w:hAnsi="Symbol" w:hint="default"/>
      </w:rPr>
    </w:lvl>
    <w:lvl w:ilvl="1" w:tplc="C6F2C80A" w:tentative="1">
      <w:start w:val="1"/>
      <w:numFmt w:val="bullet"/>
      <w:lvlText w:val="o"/>
      <w:lvlJc w:val="left"/>
      <w:pPr>
        <w:ind w:left="1440" w:hanging="360"/>
      </w:pPr>
      <w:rPr>
        <w:rFonts w:ascii="Courier New" w:hAnsi="Courier New" w:cs="Courier New" w:hint="default"/>
      </w:rPr>
    </w:lvl>
    <w:lvl w:ilvl="2" w:tplc="D41CF1DE" w:tentative="1">
      <w:start w:val="1"/>
      <w:numFmt w:val="bullet"/>
      <w:lvlText w:val=""/>
      <w:lvlJc w:val="left"/>
      <w:pPr>
        <w:ind w:left="2160" w:hanging="360"/>
      </w:pPr>
      <w:rPr>
        <w:rFonts w:ascii="Wingdings" w:hAnsi="Wingdings" w:hint="default"/>
      </w:rPr>
    </w:lvl>
    <w:lvl w:ilvl="3" w:tplc="50BE1B40" w:tentative="1">
      <w:start w:val="1"/>
      <w:numFmt w:val="bullet"/>
      <w:lvlText w:val=""/>
      <w:lvlJc w:val="left"/>
      <w:pPr>
        <w:ind w:left="2880" w:hanging="360"/>
      </w:pPr>
      <w:rPr>
        <w:rFonts w:ascii="Symbol" w:hAnsi="Symbol" w:hint="default"/>
      </w:rPr>
    </w:lvl>
    <w:lvl w:ilvl="4" w:tplc="E48C7C04" w:tentative="1">
      <w:start w:val="1"/>
      <w:numFmt w:val="bullet"/>
      <w:lvlText w:val="o"/>
      <w:lvlJc w:val="left"/>
      <w:pPr>
        <w:ind w:left="3600" w:hanging="360"/>
      </w:pPr>
      <w:rPr>
        <w:rFonts w:ascii="Courier New" w:hAnsi="Courier New" w:cs="Courier New" w:hint="default"/>
      </w:rPr>
    </w:lvl>
    <w:lvl w:ilvl="5" w:tplc="32C62F34" w:tentative="1">
      <w:start w:val="1"/>
      <w:numFmt w:val="bullet"/>
      <w:lvlText w:val=""/>
      <w:lvlJc w:val="left"/>
      <w:pPr>
        <w:ind w:left="4320" w:hanging="360"/>
      </w:pPr>
      <w:rPr>
        <w:rFonts w:ascii="Wingdings" w:hAnsi="Wingdings" w:hint="default"/>
      </w:rPr>
    </w:lvl>
    <w:lvl w:ilvl="6" w:tplc="3EF22D54" w:tentative="1">
      <w:start w:val="1"/>
      <w:numFmt w:val="bullet"/>
      <w:lvlText w:val=""/>
      <w:lvlJc w:val="left"/>
      <w:pPr>
        <w:ind w:left="5040" w:hanging="360"/>
      </w:pPr>
      <w:rPr>
        <w:rFonts w:ascii="Symbol" w:hAnsi="Symbol" w:hint="default"/>
      </w:rPr>
    </w:lvl>
    <w:lvl w:ilvl="7" w:tplc="5170B6E8" w:tentative="1">
      <w:start w:val="1"/>
      <w:numFmt w:val="bullet"/>
      <w:lvlText w:val="o"/>
      <w:lvlJc w:val="left"/>
      <w:pPr>
        <w:ind w:left="5760" w:hanging="360"/>
      </w:pPr>
      <w:rPr>
        <w:rFonts w:ascii="Courier New" w:hAnsi="Courier New" w:cs="Courier New" w:hint="default"/>
      </w:rPr>
    </w:lvl>
    <w:lvl w:ilvl="8" w:tplc="6A1AF9F2" w:tentative="1">
      <w:start w:val="1"/>
      <w:numFmt w:val="bullet"/>
      <w:lvlText w:val=""/>
      <w:lvlJc w:val="left"/>
      <w:pPr>
        <w:ind w:left="6480" w:hanging="360"/>
      </w:pPr>
      <w:rPr>
        <w:rFonts w:ascii="Wingdings" w:hAnsi="Wingdings" w:hint="default"/>
      </w:rPr>
    </w:lvl>
  </w:abstractNum>
  <w:abstractNum w:abstractNumId="7" w15:restartNumberingAfterBreak="0">
    <w:nsid w:val="548664D9"/>
    <w:multiLevelType w:val="hybridMultilevel"/>
    <w:tmpl w:val="55FAC508"/>
    <w:lvl w:ilvl="0" w:tplc="1FF20FEA">
      <w:start w:val="1"/>
      <w:numFmt w:val="bullet"/>
      <w:lvlText w:val=""/>
      <w:lvlJc w:val="left"/>
      <w:pPr>
        <w:ind w:left="720" w:hanging="360"/>
      </w:pPr>
      <w:rPr>
        <w:rFonts w:ascii="Symbol" w:hAnsi="Symbol" w:hint="default"/>
      </w:rPr>
    </w:lvl>
    <w:lvl w:ilvl="1" w:tplc="07BABA06" w:tentative="1">
      <w:start w:val="1"/>
      <w:numFmt w:val="bullet"/>
      <w:lvlText w:val="o"/>
      <w:lvlJc w:val="left"/>
      <w:pPr>
        <w:ind w:left="1440" w:hanging="360"/>
      </w:pPr>
      <w:rPr>
        <w:rFonts w:ascii="Courier New" w:hAnsi="Courier New" w:cs="Courier New" w:hint="default"/>
      </w:rPr>
    </w:lvl>
    <w:lvl w:ilvl="2" w:tplc="F3A00CAC" w:tentative="1">
      <w:start w:val="1"/>
      <w:numFmt w:val="bullet"/>
      <w:lvlText w:val=""/>
      <w:lvlJc w:val="left"/>
      <w:pPr>
        <w:ind w:left="2160" w:hanging="360"/>
      </w:pPr>
      <w:rPr>
        <w:rFonts w:ascii="Wingdings" w:hAnsi="Wingdings" w:hint="default"/>
      </w:rPr>
    </w:lvl>
    <w:lvl w:ilvl="3" w:tplc="8DA21DEE" w:tentative="1">
      <w:start w:val="1"/>
      <w:numFmt w:val="bullet"/>
      <w:lvlText w:val=""/>
      <w:lvlJc w:val="left"/>
      <w:pPr>
        <w:ind w:left="2880" w:hanging="360"/>
      </w:pPr>
      <w:rPr>
        <w:rFonts w:ascii="Symbol" w:hAnsi="Symbol" w:hint="default"/>
      </w:rPr>
    </w:lvl>
    <w:lvl w:ilvl="4" w:tplc="A44C5F2E" w:tentative="1">
      <w:start w:val="1"/>
      <w:numFmt w:val="bullet"/>
      <w:lvlText w:val="o"/>
      <w:lvlJc w:val="left"/>
      <w:pPr>
        <w:ind w:left="3600" w:hanging="360"/>
      </w:pPr>
      <w:rPr>
        <w:rFonts w:ascii="Courier New" w:hAnsi="Courier New" w:cs="Courier New" w:hint="default"/>
      </w:rPr>
    </w:lvl>
    <w:lvl w:ilvl="5" w:tplc="FB2EDA6C" w:tentative="1">
      <w:start w:val="1"/>
      <w:numFmt w:val="bullet"/>
      <w:lvlText w:val=""/>
      <w:lvlJc w:val="left"/>
      <w:pPr>
        <w:ind w:left="4320" w:hanging="360"/>
      </w:pPr>
      <w:rPr>
        <w:rFonts w:ascii="Wingdings" w:hAnsi="Wingdings" w:hint="default"/>
      </w:rPr>
    </w:lvl>
    <w:lvl w:ilvl="6" w:tplc="099E74C6" w:tentative="1">
      <w:start w:val="1"/>
      <w:numFmt w:val="bullet"/>
      <w:lvlText w:val=""/>
      <w:lvlJc w:val="left"/>
      <w:pPr>
        <w:ind w:left="5040" w:hanging="360"/>
      </w:pPr>
      <w:rPr>
        <w:rFonts w:ascii="Symbol" w:hAnsi="Symbol" w:hint="default"/>
      </w:rPr>
    </w:lvl>
    <w:lvl w:ilvl="7" w:tplc="55A6185C" w:tentative="1">
      <w:start w:val="1"/>
      <w:numFmt w:val="bullet"/>
      <w:lvlText w:val="o"/>
      <w:lvlJc w:val="left"/>
      <w:pPr>
        <w:ind w:left="5760" w:hanging="360"/>
      </w:pPr>
      <w:rPr>
        <w:rFonts w:ascii="Courier New" w:hAnsi="Courier New" w:cs="Courier New" w:hint="default"/>
      </w:rPr>
    </w:lvl>
    <w:lvl w:ilvl="8" w:tplc="D48A3206" w:tentative="1">
      <w:start w:val="1"/>
      <w:numFmt w:val="bullet"/>
      <w:lvlText w:val=""/>
      <w:lvlJc w:val="left"/>
      <w:pPr>
        <w:ind w:left="6480" w:hanging="360"/>
      </w:pPr>
      <w:rPr>
        <w:rFonts w:ascii="Wingdings" w:hAnsi="Wingdings" w:hint="default"/>
      </w:rPr>
    </w:lvl>
  </w:abstractNum>
  <w:abstractNum w:abstractNumId="8" w15:restartNumberingAfterBreak="0">
    <w:nsid w:val="5A2D43C9"/>
    <w:multiLevelType w:val="hybridMultilevel"/>
    <w:tmpl w:val="6C58FE36"/>
    <w:lvl w:ilvl="0" w:tplc="D1AC4216">
      <w:start w:val="1"/>
      <w:numFmt w:val="bullet"/>
      <w:lvlText w:val=""/>
      <w:lvlJc w:val="left"/>
      <w:pPr>
        <w:ind w:left="720" w:hanging="360"/>
      </w:pPr>
      <w:rPr>
        <w:rFonts w:ascii="Symbol" w:hAnsi="Symbol" w:hint="default"/>
      </w:rPr>
    </w:lvl>
    <w:lvl w:ilvl="1" w:tplc="A72831A8">
      <w:start w:val="1"/>
      <w:numFmt w:val="bullet"/>
      <w:lvlText w:val="o"/>
      <w:lvlJc w:val="left"/>
      <w:pPr>
        <w:ind w:left="1440" w:hanging="360"/>
      </w:pPr>
      <w:rPr>
        <w:rFonts w:ascii="Courier New" w:hAnsi="Courier New" w:cs="Courier New" w:hint="default"/>
      </w:rPr>
    </w:lvl>
    <w:lvl w:ilvl="2" w:tplc="3FFAA586" w:tentative="1">
      <w:start w:val="1"/>
      <w:numFmt w:val="bullet"/>
      <w:lvlText w:val=""/>
      <w:lvlJc w:val="left"/>
      <w:pPr>
        <w:ind w:left="2160" w:hanging="360"/>
      </w:pPr>
      <w:rPr>
        <w:rFonts w:ascii="Wingdings" w:hAnsi="Wingdings" w:hint="default"/>
      </w:rPr>
    </w:lvl>
    <w:lvl w:ilvl="3" w:tplc="7034020A" w:tentative="1">
      <w:start w:val="1"/>
      <w:numFmt w:val="bullet"/>
      <w:lvlText w:val=""/>
      <w:lvlJc w:val="left"/>
      <w:pPr>
        <w:ind w:left="2880" w:hanging="360"/>
      </w:pPr>
      <w:rPr>
        <w:rFonts w:ascii="Symbol" w:hAnsi="Symbol" w:hint="default"/>
      </w:rPr>
    </w:lvl>
    <w:lvl w:ilvl="4" w:tplc="BB60E2F0" w:tentative="1">
      <w:start w:val="1"/>
      <w:numFmt w:val="bullet"/>
      <w:lvlText w:val="o"/>
      <w:lvlJc w:val="left"/>
      <w:pPr>
        <w:ind w:left="3600" w:hanging="360"/>
      </w:pPr>
      <w:rPr>
        <w:rFonts w:ascii="Courier New" w:hAnsi="Courier New" w:cs="Courier New" w:hint="default"/>
      </w:rPr>
    </w:lvl>
    <w:lvl w:ilvl="5" w:tplc="D5966D1E" w:tentative="1">
      <w:start w:val="1"/>
      <w:numFmt w:val="bullet"/>
      <w:lvlText w:val=""/>
      <w:lvlJc w:val="left"/>
      <w:pPr>
        <w:ind w:left="4320" w:hanging="360"/>
      </w:pPr>
      <w:rPr>
        <w:rFonts w:ascii="Wingdings" w:hAnsi="Wingdings" w:hint="default"/>
      </w:rPr>
    </w:lvl>
    <w:lvl w:ilvl="6" w:tplc="AFDAB78E" w:tentative="1">
      <w:start w:val="1"/>
      <w:numFmt w:val="bullet"/>
      <w:lvlText w:val=""/>
      <w:lvlJc w:val="left"/>
      <w:pPr>
        <w:ind w:left="5040" w:hanging="360"/>
      </w:pPr>
      <w:rPr>
        <w:rFonts w:ascii="Symbol" w:hAnsi="Symbol" w:hint="default"/>
      </w:rPr>
    </w:lvl>
    <w:lvl w:ilvl="7" w:tplc="460EDC28" w:tentative="1">
      <w:start w:val="1"/>
      <w:numFmt w:val="bullet"/>
      <w:lvlText w:val="o"/>
      <w:lvlJc w:val="left"/>
      <w:pPr>
        <w:ind w:left="5760" w:hanging="360"/>
      </w:pPr>
      <w:rPr>
        <w:rFonts w:ascii="Courier New" w:hAnsi="Courier New" w:cs="Courier New" w:hint="default"/>
      </w:rPr>
    </w:lvl>
    <w:lvl w:ilvl="8" w:tplc="77AA45BC" w:tentative="1">
      <w:start w:val="1"/>
      <w:numFmt w:val="bullet"/>
      <w:lvlText w:val=""/>
      <w:lvlJc w:val="left"/>
      <w:pPr>
        <w:ind w:left="6480" w:hanging="360"/>
      </w:pPr>
      <w:rPr>
        <w:rFonts w:ascii="Wingdings" w:hAnsi="Wingdings" w:hint="default"/>
      </w:rPr>
    </w:lvl>
  </w:abstractNum>
  <w:abstractNum w:abstractNumId="9" w15:restartNumberingAfterBreak="0">
    <w:nsid w:val="658E3B68"/>
    <w:multiLevelType w:val="hybridMultilevel"/>
    <w:tmpl w:val="F1284332"/>
    <w:lvl w:ilvl="0" w:tplc="113A5F6A">
      <w:start w:val="1"/>
      <w:numFmt w:val="bullet"/>
      <w:lvlText w:val=""/>
      <w:lvlJc w:val="left"/>
      <w:pPr>
        <w:ind w:left="630" w:hanging="360"/>
      </w:pPr>
      <w:rPr>
        <w:rFonts w:ascii="Symbol" w:hAnsi="Symbol" w:hint="default"/>
      </w:rPr>
    </w:lvl>
    <w:lvl w:ilvl="1" w:tplc="CADE289C" w:tentative="1">
      <w:start w:val="1"/>
      <w:numFmt w:val="bullet"/>
      <w:lvlText w:val="o"/>
      <w:lvlJc w:val="left"/>
      <w:pPr>
        <w:ind w:left="1440" w:hanging="360"/>
      </w:pPr>
      <w:rPr>
        <w:rFonts w:ascii="Courier New" w:hAnsi="Courier New" w:cs="Courier New" w:hint="default"/>
      </w:rPr>
    </w:lvl>
    <w:lvl w:ilvl="2" w:tplc="44084BD0" w:tentative="1">
      <w:start w:val="1"/>
      <w:numFmt w:val="bullet"/>
      <w:lvlText w:val=""/>
      <w:lvlJc w:val="left"/>
      <w:pPr>
        <w:ind w:left="2160" w:hanging="360"/>
      </w:pPr>
      <w:rPr>
        <w:rFonts w:ascii="Wingdings" w:hAnsi="Wingdings" w:hint="default"/>
      </w:rPr>
    </w:lvl>
    <w:lvl w:ilvl="3" w:tplc="F9E67C38" w:tentative="1">
      <w:start w:val="1"/>
      <w:numFmt w:val="bullet"/>
      <w:lvlText w:val=""/>
      <w:lvlJc w:val="left"/>
      <w:pPr>
        <w:ind w:left="2880" w:hanging="360"/>
      </w:pPr>
      <w:rPr>
        <w:rFonts w:ascii="Symbol" w:hAnsi="Symbol" w:hint="default"/>
      </w:rPr>
    </w:lvl>
    <w:lvl w:ilvl="4" w:tplc="EBD6F2EC" w:tentative="1">
      <w:start w:val="1"/>
      <w:numFmt w:val="bullet"/>
      <w:lvlText w:val="o"/>
      <w:lvlJc w:val="left"/>
      <w:pPr>
        <w:ind w:left="3600" w:hanging="360"/>
      </w:pPr>
      <w:rPr>
        <w:rFonts w:ascii="Courier New" w:hAnsi="Courier New" w:cs="Courier New" w:hint="default"/>
      </w:rPr>
    </w:lvl>
    <w:lvl w:ilvl="5" w:tplc="0C9ACF00" w:tentative="1">
      <w:start w:val="1"/>
      <w:numFmt w:val="bullet"/>
      <w:lvlText w:val=""/>
      <w:lvlJc w:val="left"/>
      <w:pPr>
        <w:ind w:left="4320" w:hanging="360"/>
      </w:pPr>
      <w:rPr>
        <w:rFonts w:ascii="Wingdings" w:hAnsi="Wingdings" w:hint="default"/>
      </w:rPr>
    </w:lvl>
    <w:lvl w:ilvl="6" w:tplc="AA9223C2" w:tentative="1">
      <w:start w:val="1"/>
      <w:numFmt w:val="bullet"/>
      <w:lvlText w:val=""/>
      <w:lvlJc w:val="left"/>
      <w:pPr>
        <w:ind w:left="5040" w:hanging="360"/>
      </w:pPr>
      <w:rPr>
        <w:rFonts w:ascii="Symbol" w:hAnsi="Symbol" w:hint="default"/>
      </w:rPr>
    </w:lvl>
    <w:lvl w:ilvl="7" w:tplc="10585CC4" w:tentative="1">
      <w:start w:val="1"/>
      <w:numFmt w:val="bullet"/>
      <w:lvlText w:val="o"/>
      <w:lvlJc w:val="left"/>
      <w:pPr>
        <w:ind w:left="5760" w:hanging="360"/>
      </w:pPr>
      <w:rPr>
        <w:rFonts w:ascii="Courier New" w:hAnsi="Courier New" w:cs="Courier New" w:hint="default"/>
      </w:rPr>
    </w:lvl>
    <w:lvl w:ilvl="8" w:tplc="31BEAF66" w:tentative="1">
      <w:start w:val="1"/>
      <w:numFmt w:val="bullet"/>
      <w:lvlText w:val=""/>
      <w:lvlJc w:val="left"/>
      <w:pPr>
        <w:ind w:left="6480" w:hanging="360"/>
      </w:pPr>
      <w:rPr>
        <w:rFonts w:ascii="Wingdings" w:hAnsi="Wingdings" w:hint="default"/>
      </w:rPr>
    </w:lvl>
  </w:abstractNum>
  <w:abstractNum w:abstractNumId="10" w15:restartNumberingAfterBreak="0">
    <w:nsid w:val="6F671CE3"/>
    <w:multiLevelType w:val="hybridMultilevel"/>
    <w:tmpl w:val="B542271C"/>
    <w:lvl w:ilvl="0" w:tplc="60D8B5FA">
      <w:start w:val="1"/>
      <w:numFmt w:val="bullet"/>
      <w:lvlText w:val=""/>
      <w:lvlJc w:val="left"/>
      <w:pPr>
        <w:ind w:left="720" w:hanging="360"/>
      </w:pPr>
      <w:rPr>
        <w:rFonts w:ascii="Symbol" w:hAnsi="Symbol" w:hint="default"/>
      </w:rPr>
    </w:lvl>
    <w:lvl w:ilvl="1" w:tplc="A47E26CE" w:tentative="1">
      <w:start w:val="1"/>
      <w:numFmt w:val="bullet"/>
      <w:lvlText w:val="o"/>
      <w:lvlJc w:val="left"/>
      <w:pPr>
        <w:ind w:left="1440" w:hanging="360"/>
      </w:pPr>
      <w:rPr>
        <w:rFonts w:ascii="Courier New" w:hAnsi="Courier New" w:cs="Courier New" w:hint="default"/>
      </w:rPr>
    </w:lvl>
    <w:lvl w:ilvl="2" w:tplc="146E3FF4" w:tentative="1">
      <w:start w:val="1"/>
      <w:numFmt w:val="bullet"/>
      <w:lvlText w:val=""/>
      <w:lvlJc w:val="left"/>
      <w:pPr>
        <w:ind w:left="2160" w:hanging="360"/>
      </w:pPr>
      <w:rPr>
        <w:rFonts w:ascii="Wingdings" w:hAnsi="Wingdings" w:hint="default"/>
      </w:rPr>
    </w:lvl>
    <w:lvl w:ilvl="3" w:tplc="C810A146" w:tentative="1">
      <w:start w:val="1"/>
      <w:numFmt w:val="bullet"/>
      <w:lvlText w:val=""/>
      <w:lvlJc w:val="left"/>
      <w:pPr>
        <w:ind w:left="2880" w:hanging="360"/>
      </w:pPr>
      <w:rPr>
        <w:rFonts w:ascii="Symbol" w:hAnsi="Symbol" w:hint="default"/>
      </w:rPr>
    </w:lvl>
    <w:lvl w:ilvl="4" w:tplc="943EA2A8" w:tentative="1">
      <w:start w:val="1"/>
      <w:numFmt w:val="bullet"/>
      <w:lvlText w:val="o"/>
      <w:lvlJc w:val="left"/>
      <w:pPr>
        <w:ind w:left="3600" w:hanging="360"/>
      </w:pPr>
      <w:rPr>
        <w:rFonts w:ascii="Courier New" w:hAnsi="Courier New" w:cs="Courier New" w:hint="default"/>
      </w:rPr>
    </w:lvl>
    <w:lvl w:ilvl="5" w:tplc="763C3828" w:tentative="1">
      <w:start w:val="1"/>
      <w:numFmt w:val="bullet"/>
      <w:lvlText w:val=""/>
      <w:lvlJc w:val="left"/>
      <w:pPr>
        <w:ind w:left="4320" w:hanging="360"/>
      </w:pPr>
      <w:rPr>
        <w:rFonts w:ascii="Wingdings" w:hAnsi="Wingdings" w:hint="default"/>
      </w:rPr>
    </w:lvl>
    <w:lvl w:ilvl="6" w:tplc="A5C02DF6" w:tentative="1">
      <w:start w:val="1"/>
      <w:numFmt w:val="bullet"/>
      <w:lvlText w:val=""/>
      <w:lvlJc w:val="left"/>
      <w:pPr>
        <w:ind w:left="5040" w:hanging="360"/>
      </w:pPr>
      <w:rPr>
        <w:rFonts w:ascii="Symbol" w:hAnsi="Symbol" w:hint="default"/>
      </w:rPr>
    </w:lvl>
    <w:lvl w:ilvl="7" w:tplc="A20879B2" w:tentative="1">
      <w:start w:val="1"/>
      <w:numFmt w:val="bullet"/>
      <w:lvlText w:val="o"/>
      <w:lvlJc w:val="left"/>
      <w:pPr>
        <w:ind w:left="5760" w:hanging="360"/>
      </w:pPr>
      <w:rPr>
        <w:rFonts w:ascii="Courier New" w:hAnsi="Courier New" w:cs="Courier New" w:hint="default"/>
      </w:rPr>
    </w:lvl>
    <w:lvl w:ilvl="8" w:tplc="3E14FC1C" w:tentative="1">
      <w:start w:val="1"/>
      <w:numFmt w:val="bullet"/>
      <w:lvlText w:val=""/>
      <w:lvlJc w:val="left"/>
      <w:pPr>
        <w:ind w:left="6480" w:hanging="360"/>
      </w:pPr>
      <w:rPr>
        <w:rFonts w:ascii="Wingdings" w:hAnsi="Wingdings" w:hint="default"/>
      </w:rPr>
    </w:lvl>
  </w:abstractNum>
  <w:abstractNum w:abstractNumId="11" w15:restartNumberingAfterBreak="0">
    <w:nsid w:val="73944937"/>
    <w:multiLevelType w:val="hybridMultilevel"/>
    <w:tmpl w:val="FB56D19A"/>
    <w:lvl w:ilvl="0" w:tplc="50EE14C2">
      <w:start w:val="1"/>
      <w:numFmt w:val="bullet"/>
      <w:lvlText w:val=""/>
      <w:lvlJc w:val="left"/>
      <w:pPr>
        <w:ind w:left="720" w:hanging="360"/>
      </w:pPr>
      <w:rPr>
        <w:rFonts w:ascii="Symbol" w:hAnsi="Symbol" w:hint="default"/>
      </w:rPr>
    </w:lvl>
    <w:lvl w:ilvl="1" w:tplc="CD46828A" w:tentative="1">
      <w:start w:val="1"/>
      <w:numFmt w:val="bullet"/>
      <w:lvlText w:val="o"/>
      <w:lvlJc w:val="left"/>
      <w:pPr>
        <w:ind w:left="1440" w:hanging="360"/>
      </w:pPr>
      <w:rPr>
        <w:rFonts w:ascii="Courier New" w:hAnsi="Courier New" w:cs="Courier New" w:hint="default"/>
      </w:rPr>
    </w:lvl>
    <w:lvl w:ilvl="2" w:tplc="5E5A20C2" w:tentative="1">
      <w:start w:val="1"/>
      <w:numFmt w:val="bullet"/>
      <w:lvlText w:val=""/>
      <w:lvlJc w:val="left"/>
      <w:pPr>
        <w:ind w:left="2160" w:hanging="360"/>
      </w:pPr>
      <w:rPr>
        <w:rFonts w:ascii="Wingdings" w:hAnsi="Wingdings" w:hint="default"/>
      </w:rPr>
    </w:lvl>
    <w:lvl w:ilvl="3" w:tplc="1890A05E" w:tentative="1">
      <w:start w:val="1"/>
      <w:numFmt w:val="bullet"/>
      <w:lvlText w:val=""/>
      <w:lvlJc w:val="left"/>
      <w:pPr>
        <w:ind w:left="2880" w:hanging="360"/>
      </w:pPr>
      <w:rPr>
        <w:rFonts w:ascii="Symbol" w:hAnsi="Symbol" w:hint="default"/>
      </w:rPr>
    </w:lvl>
    <w:lvl w:ilvl="4" w:tplc="DF60003E" w:tentative="1">
      <w:start w:val="1"/>
      <w:numFmt w:val="bullet"/>
      <w:lvlText w:val="o"/>
      <w:lvlJc w:val="left"/>
      <w:pPr>
        <w:ind w:left="3600" w:hanging="360"/>
      </w:pPr>
      <w:rPr>
        <w:rFonts w:ascii="Courier New" w:hAnsi="Courier New" w:cs="Courier New" w:hint="default"/>
      </w:rPr>
    </w:lvl>
    <w:lvl w:ilvl="5" w:tplc="A45257E0" w:tentative="1">
      <w:start w:val="1"/>
      <w:numFmt w:val="bullet"/>
      <w:lvlText w:val=""/>
      <w:lvlJc w:val="left"/>
      <w:pPr>
        <w:ind w:left="4320" w:hanging="360"/>
      </w:pPr>
      <w:rPr>
        <w:rFonts w:ascii="Wingdings" w:hAnsi="Wingdings" w:hint="default"/>
      </w:rPr>
    </w:lvl>
    <w:lvl w:ilvl="6" w:tplc="B0065444" w:tentative="1">
      <w:start w:val="1"/>
      <w:numFmt w:val="bullet"/>
      <w:lvlText w:val=""/>
      <w:lvlJc w:val="left"/>
      <w:pPr>
        <w:ind w:left="5040" w:hanging="360"/>
      </w:pPr>
      <w:rPr>
        <w:rFonts w:ascii="Symbol" w:hAnsi="Symbol" w:hint="default"/>
      </w:rPr>
    </w:lvl>
    <w:lvl w:ilvl="7" w:tplc="123CF9BA" w:tentative="1">
      <w:start w:val="1"/>
      <w:numFmt w:val="bullet"/>
      <w:lvlText w:val="o"/>
      <w:lvlJc w:val="left"/>
      <w:pPr>
        <w:ind w:left="5760" w:hanging="360"/>
      </w:pPr>
      <w:rPr>
        <w:rFonts w:ascii="Courier New" w:hAnsi="Courier New" w:cs="Courier New" w:hint="default"/>
      </w:rPr>
    </w:lvl>
    <w:lvl w:ilvl="8" w:tplc="0AAEF996" w:tentative="1">
      <w:start w:val="1"/>
      <w:numFmt w:val="bullet"/>
      <w:lvlText w:val=""/>
      <w:lvlJc w:val="left"/>
      <w:pPr>
        <w:ind w:left="6480" w:hanging="360"/>
      </w:pPr>
      <w:rPr>
        <w:rFonts w:ascii="Wingdings" w:hAnsi="Wingdings" w:hint="default"/>
      </w:rPr>
    </w:lvl>
  </w:abstractNum>
  <w:abstractNum w:abstractNumId="12" w15:restartNumberingAfterBreak="0">
    <w:nsid w:val="769F1131"/>
    <w:multiLevelType w:val="hybridMultilevel"/>
    <w:tmpl w:val="8E94438E"/>
    <w:lvl w:ilvl="0" w:tplc="ADD8C226">
      <w:start w:val="1"/>
      <w:numFmt w:val="bullet"/>
      <w:lvlText w:val=""/>
      <w:lvlJc w:val="left"/>
      <w:pPr>
        <w:ind w:left="720" w:hanging="360"/>
      </w:pPr>
      <w:rPr>
        <w:rFonts w:ascii="Symbol" w:hAnsi="Symbol" w:hint="default"/>
      </w:rPr>
    </w:lvl>
    <w:lvl w:ilvl="1" w:tplc="B086AB78" w:tentative="1">
      <w:start w:val="1"/>
      <w:numFmt w:val="bullet"/>
      <w:lvlText w:val="o"/>
      <w:lvlJc w:val="left"/>
      <w:pPr>
        <w:ind w:left="1440" w:hanging="360"/>
      </w:pPr>
      <w:rPr>
        <w:rFonts w:ascii="Courier New" w:hAnsi="Courier New" w:cs="Courier New" w:hint="default"/>
      </w:rPr>
    </w:lvl>
    <w:lvl w:ilvl="2" w:tplc="B1803262" w:tentative="1">
      <w:start w:val="1"/>
      <w:numFmt w:val="bullet"/>
      <w:lvlText w:val=""/>
      <w:lvlJc w:val="left"/>
      <w:pPr>
        <w:ind w:left="2160" w:hanging="360"/>
      </w:pPr>
      <w:rPr>
        <w:rFonts w:ascii="Wingdings" w:hAnsi="Wingdings" w:hint="default"/>
      </w:rPr>
    </w:lvl>
    <w:lvl w:ilvl="3" w:tplc="3894130E" w:tentative="1">
      <w:start w:val="1"/>
      <w:numFmt w:val="bullet"/>
      <w:lvlText w:val=""/>
      <w:lvlJc w:val="left"/>
      <w:pPr>
        <w:ind w:left="2880" w:hanging="360"/>
      </w:pPr>
      <w:rPr>
        <w:rFonts w:ascii="Symbol" w:hAnsi="Symbol" w:hint="default"/>
      </w:rPr>
    </w:lvl>
    <w:lvl w:ilvl="4" w:tplc="65ACF574" w:tentative="1">
      <w:start w:val="1"/>
      <w:numFmt w:val="bullet"/>
      <w:lvlText w:val="o"/>
      <w:lvlJc w:val="left"/>
      <w:pPr>
        <w:ind w:left="3600" w:hanging="360"/>
      </w:pPr>
      <w:rPr>
        <w:rFonts w:ascii="Courier New" w:hAnsi="Courier New" w:cs="Courier New" w:hint="default"/>
      </w:rPr>
    </w:lvl>
    <w:lvl w:ilvl="5" w:tplc="0DF85708" w:tentative="1">
      <w:start w:val="1"/>
      <w:numFmt w:val="bullet"/>
      <w:lvlText w:val=""/>
      <w:lvlJc w:val="left"/>
      <w:pPr>
        <w:ind w:left="4320" w:hanging="360"/>
      </w:pPr>
      <w:rPr>
        <w:rFonts w:ascii="Wingdings" w:hAnsi="Wingdings" w:hint="default"/>
      </w:rPr>
    </w:lvl>
    <w:lvl w:ilvl="6" w:tplc="50C86F4E" w:tentative="1">
      <w:start w:val="1"/>
      <w:numFmt w:val="bullet"/>
      <w:lvlText w:val=""/>
      <w:lvlJc w:val="left"/>
      <w:pPr>
        <w:ind w:left="5040" w:hanging="360"/>
      </w:pPr>
      <w:rPr>
        <w:rFonts w:ascii="Symbol" w:hAnsi="Symbol" w:hint="default"/>
      </w:rPr>
    </w:lvl>
    <w:lvl w:ilvl="7" w:tplc="76062D4C" w:tentative="1">
      <w:start w:val="1"/>
      <w:numFmt w:val="bullet"/>
      <w:lvlText w:val="o"/>
      <w:lvlJc w:val="left"/>
      <w:pPr>
        <w:ind w:left="5760" w:hanging="360"/>
      </w:pPr>
      <w:rPr>
        <w:rFonts w:ascii="Courier New" w:hAnsi="Courier New" w:cs="Courier New" w:hint="default"/>
      </w:rPr>
    </w:lvl>
    <w:lvl w:ilvl="8" w:tplc="2BFA9E66"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12"/>
  </w:num>
  <w:num w:numId="4">
    <w:abstractNumId w:val="5"/>
  </w:num>
  <w:num w:numId="5">
    <w:abstractNumId w:val="8"/>
  </w:num>
  <w:num w:numId="6">
    <w:abstractNumId w:val="10"/>
  </w:num>
  <w:num w:numId="7">
    <w:abstractNumId w:val="3"/>
  </w:num>
  <w:num w:numId="8">
    <w:abstractNumId w:val="7"/>
  </w:num>
  <w:num w:numId="9">
    <w:abstractNumId w:val="2"/>
  </w:num>
  <w:num w:numId="10">
    <w:abstractNumId w:val="11"/>
  </w:num>
  <w:num w:numId="11">
    <w:abstractNumId w:val="0"/>
  </w:num>
  <w:num w:numId="12">
    <w:abstractNumId w:val="1"/>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5C77"/>
    <w:rsid w:val="00115294"/>
    <w:rsid w:val="00194760"/>
    <w:rsid w:val="001A588A"/>
    <w:rsid w:val="00200F23"/>
    <w:rsid w:val="00242C14"/>
    <w:rsid w:val="00255E3A"/>
    <w:rsid w:val="0027236D"/>
    <w:rsid w:val="00275BE2"/>
    <w:rsid w:val="00287092"/>
    <w:rsid w:val="002F2521"/>
    <w:rsid w:val="0032432E"/>
    <w:rsid w:val="00390AD1"/>
    <w:rsid w:val="003B18DF"/>
    <w:rsid w:val="003F0200"/>
    <w:rsid w:val="0045194A"/>
    <w:rsid w:val="00462C84"/>
    <w:rsid w:val="00477926"/>
    <w:rsid w:val="0049677A"/>
    <w:rsid w:val="004D25C4"/>
    <w:rsid w:val="00510632"/>
    <w:rsid w:val="00601864"/>
    <w:rsid w:val="00653233"/>
    <w:rsid w:val="006B5B3D"/>
    <w:rsid w:val="006C1BC6"/>
    <w:rsid w:val="007221EB"/>
    <w:rsid w:val="00863DD8"/>
    <w:rsid w:val="00965C77"/>
    <w:rsid w:val="00997ED9"/>
    <w:rsid w:val="009C4B41"/>
    <w:rsid w:val="009F151F"/>
    <w:rsid w:val="00B84D8C"/>
    <w:rsid w:val="00C06FFA"/>
    <w:rsid w:val="00C2338E"/>
    <w:rsid w:val="00C85005"/>
    <w:rsid w:val="00DA662C"/>
    <w:rsid w:val="00DE0A99"/>
    <w:rsid w:val="00E54513"/>
    <w:rsid w:val="00F17C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9C83B"/>
  <w15:chartTrackingRefBased/>
  <w15:docId w15:val="{B5620945-A2C9-47C8-9132-4FC509A3D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65C77"/>
  </w:style>
  <w:style w:type="paragraph" w:styleId="Heading1">
    <w:name w:val="heading 1"/>
    <w:basedOn w:val="Normal"/>
    <w:next w:val="Normal"/>
    <w:link w:val="Heading1Char"/>
    <w:uiPriority w:val="9"/>
    <w:qFormat/>
    <w:rsid w:val="00965C77"/>
    <w:pPr>
      <w:keepNext/>
      <w:keepLines/>
      <w:spacing w:before="240" w:after="0"/>
      <w:outlineLvl w:val="0"/>
    </w:pPr>
    <w:rPr>
      <w:rFonts w:eastAsiaTheme="majorEastAsia" w:cstheme="majorBidi"/>
      <w:b/>
      <w:color w:val="893700"/>
      <w:sz w:val="32"/>
      <w:szCs w:val="32"/>
    </w:rPr>
  </w:style>
  <w:style w:type="paragraph" w:styleId="Heading2">
    <w:name w:val="heading 2"/>
    <w:basedOn w:val="Normal"/>
    <w:next w:val="Normal"/>
    <w:link w:val="Heading2Char"/>
    <w:uiPriority w:val="9"/>
    <w:unhideWhenUsed/>
    <w:qFormat/>
    <w:rsid w:val="00965C77"/>
    <w:pPr>
      <w:keepNext/>
      <w:keepLines/>
      <w:spacing w:before="160" w:after="120"/>
      <w:outlineLvl w:val="1"/>
    </w:pPr>
    <w:rPr>
      <w:rFonts w:asciiTheme="majorHAnsi" w:eastAsiaTheme="majorEastAsia" w:hAnsiTheme="majorHAnsi" w:cstheme="majorBidi"/>
      <w:color w:val="AA4500"/>
      <w:sz w:val="24"/>
      <w:szCs w:val="26"/>
    </w:rPr>
  </w:style>
  <w:style w:type="paragraph" w:styleId="Heading3">
    <w:name w:val="heading 3"/>
    <w:basedOn w:val="Normal"/>
    <w:next w:val="Normal"/>
    <w:link w:val="Heading3Char"/>
    <w:uiPriority w:val="9"/>
    <w:unhideWhenUsed/>
    <w:qFormat/>
    <w:rsid w:val="00965C77"/>
    <w:pPr>
      <w:keepNext/>
      <w:keepLines/>
      <w:spacing w:before="40" w:after="0"/>
      <w:outlineLvl w:val="2"/>
    </w:pPr>
    <w:rPr>
      <w:rFonts w:asciiTheme="majorHAnsi" w:eastAsiaTheme="majorEastAsia" w:hAnsiTheme="majorHAnsi" w:cstheme="majorBidi"/>
      <w:b/>
      <w:sz w:val="56"/>
      <w:szCs w:val="24"/>
    </w:rPr>
  </w:style>
  <w:style w:type="paragraph" w:styleId="Heading4">
    <w:name w:val="heading 4"/>
    <w:basedOn w:val="Normal"/>
    <w:next w:val="Normal"/>
    <w:link w:val="Heading4Char"/>
    <w:uiPriority w:val="9"/>
    <w:unhideWhenUsed/>
    <w:qFormat/>
    <w:rsid w:val="00965C77"/>
    <w:pPr>
      <w:keepNext/>
      <w:keepLines/>
      <w:spacing w:before="40" w:after="0"/>
      <w:outlineLvl w:val="3"/>
    </w:pPr>
    <w:rPr>
      <w:rFonts w:asciiTheme="majorHAnsi" w:eastAsiaTheme="majorEastAsia" w:hAnsiTheme="majorHAnsi"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5C77"/>
    <w:rPr>
      <w:rFonts w:eastAsiaTheme="majorEastAsia" w:cstheme="majorBidi"/>
      <w:b/>
      <w:color w:val="893700"/>
      <w:sz w:val="32"/>
      <w:szCs w:val="32"/>
    </w:rPr>
  </w:style>
  <w:style w:type="character" w:customStyle="1" w:styleId="Heading2Char">
    <w:name w:val="Heading 2 Char"/>
    <w:basedOn w:val="DefaultParagraphFont"/>
    <w:link w:val="Heading2"/>
    <w:uiPriority w:val="9"/>
    <w:rsid w:val="00965C77"/>
    <w:rPr>
      <w:rFonts w:asciiTheme="majorHAnsi" w:eastAsiaTheme="majorEastAsia" w:hAnsiTheme="majorHAnsi" w:cstheme="majorBidi"/>
      <w:color w:val="AA4500"/>
      <w:sz w:val="24"/>
      <w:szCs w:val="26"/>
    </w:rPr>
  </w:style>
  <w:style w:type="character" w:customStyle="1" w:styleId="Heading3Char">
    <w:name w:val="Heading 3 Char"/>
    <w:basedOn w:val="DefaultParagraphFont"/>
    <w:link w:val="Heading3"/>
    <w:uiPriority w:val="9"/>
    <w:rsid w:val="00965C77"/>
    <w:rPr>
      <w:rFonts w:asciiTheme="majorHAnsi" w:eastAsiaTheme="majorEastAsia" w:hAnsiTheme="majorHAnsi" w:cstheme="majorBidi"/>
      <w:b/>
      <w:sz w:val="56"/>
      <w:szCs w:val="24"/>
    </w:rPr>
  </w:style>
  <w:style w:type="character" w:customStyle="1" w:styleId="Heading4Char">
    <w:name w:val="Heading 4 Char"/>
    <w:basedOn w:val="DefaultParagraphFont"/>
    <w:link w:val="Heading4"/>
    <w:uiPriority w:val="9"/>
    <w:rsid w:val="00965C77"/>
    <w:rPr>
      <w:rFonts w:asciiTheme="majorHAnsi" w:eastAsiaTheme="majorEastAsia" w:hAnsiTheme="majorHAnsi" w:cstheme="majorBidi"/>
      <w:b/>
      <w:iCs/>
      <w:color w:val="000000" w:themeColor="text1"/>
    </w:rPr>
  </w:style>
  <w:style w:type="paragraph" w:styleId="Title">
    <w:name w:val="Title"/>
    <w:basedOn w:val="Heading4"/>
    <w:next w:val="Normal"/>
    <w:link w:val="TitleChar"/>
    <w:uiPriority w:val="10"/>
    <w:qFormat/>
    <w:rsid w:val="00965C77"/>
    <w:pPr>
      <w:spacing w:line="240" w:lineRule="auto"/>
      <w:contextualSpacing/>
    </w:pPr>
    <w:rPr>
      <w:b w:val="0"/>
      <w:i/>
      <w:color w:val="auto"/>
      <w:spacing w:val="-10"/>
      <w:kern w:val="28"/>
      <w:sz w:val="56"/>
      <w:szCs w:val="56"/>
    </w:rPr>
  </w:style>
  <w:style w:type="character" w:customStyle="1" w:styleId="TitleChar">
    <w:name w:val="Title Char"/>
    <w:basedOn w:val="DefaultParagraphFont"/>
    <w:link w:val="Title"/>
    <w:uiPriority w:val="10"/>
    <w:rsid w:val="00965C77"/>
    <w:rPr>
      <w:rFonts w:asciiTheme="majorHAnsi" w:eastAsiaTheme="majorEastAsia" w:hAnsiTheme="majorHAnsi" w:cstheme="majorBidi"/>
      <w:i/>
      <w:iCs/>
      <w:spacing w:val="-10"/>
      <w:kern w:val="28"/>
      <w:sz w:val="56"/>
      <w:szCs w:val="56"/>
    </w:rPr>
  </w:style>
  <w:style w:type="paragraph" w:styleId="ListParagraph">
    <w:name w:val="List Paragraph"/>
    <w:basedOn w:val="Normal"/>
    <w:uiPriority w:val="34"/>
    <w:qFormat/>
    <w:rsid w:val="00965C77"/>
    <w:pPr>
      <w:ind w:left="720"/>
      <w:contextualSpacing/>
    </w:pPr>
  </w:style>
  <w:style w:type="paragraph" w:styleId="TOCHeading">
    <w:name w:val="TOC Heading"/>
    <w:basedOn w:val="Heading1"/>
    <w:next w:val="Normal"/>
    <w:uiPriority w:val="39"/>
    <w:unhideWhenUsed/>
    <w:qFormat/>
    <w:rsid w:val="00965C77"/>
    <w:pPr>
      <w:outlineLvl w:val="9"/>
    </w:pPr>
    <w:rPr>
      <w:b w:val="0"/>
      <w:color w:val="2F5496" w:themeColor="accent1" w:themeShade="BF"/>
    </w:rPr>
  </w:style>
  <w:style w:type="paragraph" w:styleId="TOC2">
    <w:name w:val="toc 2"/>
    <w:basedOn w:val="Normal"/>
    <w:next w:val="Normal"/>
    <w:autoRedefine/>
    <w:uiPriority w:val="39"/>
    <w:unhideWhenUsed/>
    <w:rsid w:val="00965C77"/>
    <w:pPr>
      <w:spacing w:after="100"/>
      <w:ind w:left="220"/>
    </w:pPr>
  </w:style>
  <w:style w:type="character" w:styleId="Hyperlink">
    <w:name w:val="Hyperlink"/>
    <w:basedOn w:val="DefaultParagraphFont"/>
    <w:uiPriority w:val="99"/>
    <w:unhideWhenUsed/>
    <w:rsid w:val="00965C77"/>
    <w:rPr>
      <w:color w:val="0563C1" w:themeColor="hyperlink"/>
      <w:u w:val="single"/>
    </w:rPr>
  </w:style>
  <w:style w:type="table" w:styleId="TableGrid">
    <w:name w:val="Table Grid"/>
    <w:basedOn w:val="TableNormal"/>
    <w:uiPriority w:val="39"/>
    <w:rsid w:val="00965C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965C77"/>
    <w:pPr>
      <w:spacing w:after="100"/>
      <w:ind w:left="440"/>
    </w:pPr>
  </w:style>
  <w:style w:type="paragraph" w:styleId="Header">
    <w:name w:val="header"/>
    <w:basedOn w:val="Normal"/>
    <w:link w:val="HeaderChar"/>
    <w:uiPriority w:val="99"/>
    <w:unhideWhenUsed/>
    <w:rsid w:val="00965C77"/>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965C77"/>
    <w:rPr>
      <w:rFonts w:ascii="Calibri" w:eastAsia="Calibri" w:hAnsi="Calibri" w:cs="Times New Roman"/>
    </w:rPr>
  </w:style>
  <w:style w:type="paragraph" w:styleId="Footer">
    <w:name w:val="footer"/>
    <w:basedOn w:val="Normal"/>
    <w:link w:val="FooterChar"/>
    <w:uiPriority w:val="99"/>
    <w:unhideWhenUsed/>
    <w:rsid w:val="00965C77"/>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965C77"/>
    <w:rPr>
      <w:rFonts w:ascii="Calibri" w:eastAsia="Calibri" w:hAnsi="Calibri" w:cs="Times New Roman"/>
    </w:rPr>
  </w:style>
  <w:style w:type="paragraph" w:customStyle="1" w:styleId="SectionHeading">
    <w:name w:val=".Section Heading"/>
    <w:basedOn w:val="Normal"/>
    <w:link w:val="SectionHeadingChar"/>
    <w:qFormat/>
    <w:rsid w:val="00965C77"/>
    <w:pPr>
      <w:spacing w:after="0" w:line="280" w:lineRule="atLeast"/>
    </w:pPr>
    <w:rPr>
      <w:rFonts w:ascii="Arial" w:eastAsia="Times New Roman" w:hAnsi="Arial" w:cs="Arial"/>
      <w:b/>
      <w:color w:val="808000"/>
      <w:sz w:val="18"/>
      <w:szCs w:val="18"/>
    </w:rPr>
  </w:style>
  <w:style w:type="character" w:customStyle="1" w:styleId="SectionHeadingChar">
    <w:name w:val=".Section Heading Char"/>
    <w:link w:val="SectionHeading"/>
    <w:rsid w:val="00965C77"/>
    <w:rPr>
      <w:rFonts w:ascii="Arial" w:eastAsia="Times New Roman" w:hAnsi="Arial" w:cs="Arial"/>
      <w:b/>
      <w:color w:val="808000"/>
      <w:sz w:val="18"/>
      <w:szCs w:val="18"/>
    </w:rPr>
  </w:style>
  <w:style w:type="paragraph" w:customStyle="1" w:styleId="Lists">
    <w:name w:val="Lists"/>
    <w:basedOn w:val="Normal"/>
    <w:link w:val="ListsChar"/>
    <w:qFormat/>
    <w:rsid w:val="00965C77"/>
    <w:pPr>
      <w:spacing w:after="0" w:line="240" w:lineRule="auto"/>
    </w:pPr>
    <w:rPr>
      <w:rFonts w:asciiTheme="majorHAnsi" w:eastAsia="Times New Roman" w:hAnsiTheme="majorHAnsi" w:cstheme="majorHAnsi"/>
      <w:sz w:val="20"/>
      <w:szCs w:val="18"/>
      <w:lang w:val="en-GB"/>
    </w:rPr>
  </w:style>
  <w:style w:type="character" w:customStyle="1" w:styleId="ListsChar">
    <w:name w:val="Lists Char"/>
    <w:basedOn w:val="DefaultParagraphFont"/>
    <w:link w:val="Lists"/>
    <w:rsid w:val="00965C77"/>
    <w:rPr>
      <w:rFonts w:asciiTheme="majorHAnsi" w:eastAsia="Times New Roman" w:hAnsiTheme="majorHAnsi" w:cstheme="majorHAnsi"/>
      <w:sz w:val="20"/>
      <w:szCs w:val="18"/>
      <w:lang w:val="en-GB"/>
    </w:rPr>
  </w:style>
  <w:style w:type="paragraph" w:styleId="TOC1">
    <w:name w:val="toc 1"/>
    <w:basedOn w:val="Normal"/>
    <w:next w:val="Normal"/>
    <w:autoRedefine/>
    <w:uiPriority w:val="39"/>
    <w:rsid w:val="000F3DF7"/>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eader" Target="header7.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6.jpeg"/></Relationships>
</file>

<file path=word/_rels/header6.xml.rels><?xml version="1.0" encoding="UTF-8" standalone="yes"?>
<Relationships xmlns="http://schemas.openxmlformats.org/package/2006/relationships"><Relationship Id="rId1" Type="http://schemas.openxmlformats.org/officeDocument/2006/relationships/image" Target="media/image7.jpeg"/></Relationships>
</file>

<file path=word/_rels/header7.xml.rels><?xml version="1.0" encoding="UTF-8" standalone="yes"?>
<Relationships xmlns="http://schemas.openxmlformats.org/package/2006/relationships"><Relationship Id="rId1" Type="http://schemas.openxmlformats.org/officeDocument/2006/relationships/image" Target="media/image8.jpeg"/></Relationships>
</file>

<file path=word/_rels/header8.xml.rels><?xml version="1.0" encoding="UTF-8" standalone="yes"?>
<Relationships xmlns="http://schemas.openxmlformats.org/package/2006/relationships"><Relationship Id="rId1"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2E6A479EB5E4A4282EE77BB2E176E49"/>
        <w:category>
          <w:name w:val="General"/>
          <w:gallery w:val="placeholder"/>
        </w:category>
        <w:types>
          <w:type w:val="bbPlcHdr"/>
        </w:types>
        <w:behaviors>
          <w:behavior w:val="content"/>
        </w:behaviors>
        <w:guid w:val="{AD34F466-6149-4D58-A047-8A4382DDDBA1}"/>
      </w:docPartPr>
      <w:docPartBody>
        <w:p w:rsidR="00275BE2" w:rsidRDefault="00DC4335" w:rsidP="00863DD8">
          <w:pPr>
            <w:pStyle w:val="92E6A479EB5E4A4282EE77BB2E176E49"/>
          </w:pPr>
          <w:r>
            <w:t xml:space="preserve"> </w:t>
          </w:r>
        </w:p>
      </w:docPartBody>
    </w:docPart>
    <w:docPart>
      <w:docPartPr>
        <w:name w:val="CF48F05824C44AA1B1C8D73E9D81344E"/>
        <w:category>
          <w:name w:val="General"/>
          <w:gallery w:val="placeholder"/>
        </w:category>
        <w:types>
          <w:type w:val="bbPlcHdr"/>
        </w:types>
        <w:behaviors>
          <w:behavior w:val="content"/>
        </w:behaviors>
        <w:guid w:val="{D58D03AE-18D6-4663-8796-13EF0201DBAF}"/>
      </w:docPartPr>
      <w:docPartBody>
        <w:p w:rsidR="00275BE2" w:rsidRDefault="00DC4335" w:rsidP="00863DD8">
          <w:pPr>
            <w:pStyle w:val="CF48F05824C44AA1B1C8D73E9D81344E"/>
          </w:pPr>
          <w: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3DD8"/>
    <w:rsid w:val="00275BE2"/>
    <w:rsid w:val="002B0710"/>
    <w:rsid w:val="007C4A1D"/>
    <w:rsid w:val="00863DD8"/>
    <w:rsid w:val="00A3606B"/>
    <w:rsid w:val="00DC43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2E6A479EB5E4A4282EE77BB2E176E49">
    <w:name w:val="92E6A479EB5E4A4282EE77BB2E176E49"/>
    <w:rsid w:val="00863DD8"/>
  </w:style>
  <w:style w:type="paragraph" w:customStyle="1" w:styleId="CF48F05824C44AA1B1C8D73E9D81344E">
    <w:name w:val="CF48F05824C44AA1B1C8D73E9D81344E"/>
    <w:rsid w:val="00863DD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1742822F2BFA4AA056311A81482FAC" ma:contentTypeVersion="14" ma:contentTypeDescription="Create a new document." ma:contentTypeScope="" ma:versionID="a27424da78185b7eb7a2ae0fd1a31075">
  <xsd:schema xmlns:xsd="http://www.w3.org/2001/XMLSchema" xmlns:xs="http://www.w3.org/2001/XMLSchema" xmlns:p="http://schemas.microsoft.com/office/2006/metadata/properties" xmlns:ns3="30530fb7-a9b7-4293-9518-1d178a0bad40" xmlns:ns4="9ebcca24-6c96-4d48-8d10-adcf6a3bf186" targetNamespace="http://schemas.microsoft.com/office/2006/metadata/properties" ma:root="true" ma:fieldsID="1883e61b746bbb35cdc3edddecda373c" ns3:_="" ns4:_="">
    <xsd:import namespace="30530fb7-a9b7-4293-9518-1d178a0bad40"/>
    <xsd:import namespace="9ebcca24-6c96-4d48-8d10-adcf6a3bf18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4:SharedWithUsers" minOccurs="0"/>
                <xsd:element ref="ns4:SharedWithDetails" minOccurs="0"/>
                <xsd:element ref="ns4:SharingHintHash"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530fb7-a9b7-4293-9518-1d178a0bad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ebcca24-6c96-4d48-8d10-adcf6a3bf18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FBD17C7-8A3A-4B30-A605-FAF3B3E03B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530fb7-a9b7-4293-9518-1d178a0bad40"/>
    <ds:schemaRef ds:uri="9ebcca24-6c96-4d48-8d10-adcf6a3bf1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9A92C93-B845-459B-ABF9-2A0C9CCDE8C9}">
  <ds:schemaRefs>
    <ds:schemaRef ds:uri="http://schemas.microsoft.com/sharepoint/v3/contenttype/forms"/>
  </ds:schemaRefs>
</ds:datastoreItem>
</file>

<file path=customXml/itemProps3.xml><?xml version="1.0" encoding="utf-8"?>
<ds:datastoreItem xmlns:ds="http://schemas.openxmlformats.org/officeDocument/2006/customXml" ds:itemID="{2ADED600-2612-4883-8062-C8E056843EDE}">
  <ds:schemaRefs>
    <ds:schemaRef ds:uri="http://purl.org/dc/terms/"/>
    <ds:schemaRef ds:uri="30530fb7-a9b7-4293-9518-1d178a0bad40"/>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9ebcca24-6c96-4d48-8d10-adcf6a3bf186"/>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5665</Words>
  <Characters>32295</Characters>
  <Application>Microsoft Office Word</Application>
  <DocSecurity>4</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Bruce, Geoff</dc:creator>
  <cp:lastModifiedBy>Sherri R Ganucheau</cp:lastModifiedBy>
  <cp:revision>2</cp:revision>
  <dcterms:created xsi:type="dcterms:W3CDTF">2022-07-21T16:31:00Z</dcterms:created>
  <dcterms:modified xsi:type="dcterms:W3CDTF">2022-07-21T16:31:00Z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0x010100CD1742822F2BFA4AA056311A81482FAC</vt:lpwstr>
  </property>
</Properties>
</file>